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80F" w:rsidRDefault="004018DC" w:rsidP="002C580F">
      <w:r>
        <w:pict>
          <v:rect id="_x0000_i1025" style="width:0;height:1.5pt" o:hralign="center" o:hrstd="t" o:hr="t" fillcolor="#aca899" stroked="f"/>
        </w:pict>
      </w:r>
    </w:p>
    <w:p w:rsidR="002C580F" w:rsidRPr="001139E1" w:rsidRDefault="002C580F" w:rsidP="002C580F">
      <w:pPr>
        <w:pStyle w:val="Heading1"/>
        <w:jc w:val="center"/>
        <w:rPr>
          <w:rFonts w:ascii="Bookman Old Style" w:hAnsi="Bookman Old Style"/>
          <w:sz w:val="32"/>
          <w:szCs w:val="32"/>
        </w:rPr>
      </w:pPr>
      <w:r w:rsidRPr="001139E1">
        <w:rPr>
          <w:rFonts w:ascii="Bookman Old Style" w:hAnsi="Bookman Old Style"/>
          <w:sz w:val="32"/>
          <w:szCs w:val="32"/>
        </w:rPr>
        <w:t>AKCIONARSKO DRUŠTVO</w:t>
      </w:r>
    </w:p>
    <w:p w:rsidR="002C580F" w:rsidRPr="001139E1" w:rsidRDefault="002C580F" w:rsidP="002C580F">
      <w:pPr>
        <w:jc w:val="center"/>
        <w:rPr>
          <w:rFonts w:ascii="Bookman Old Style" w:hAnsi="Bookman Old Style"/>
          <w:b/>
          <w:bCs/>
          <w:sz w:val="52"/>
          <w:szCs w:val="52"/>
          <w:lang w:val="sr-Latn-CS"/>
        </w:rPr>
      </w:pPr>
      <w:r w:rsidRPr="001139E1">
        <w:rPr>
          <w:rFonts w:ascii="Bookman Old Style" w:hAnsi="Bookman Old Style"/>
          <w:b/>
          <w:bCs/>
          <w:sz w:val="52"/>
          <w:szCs w:val="52"/>
          <w:lang w:val="sr-Latn-CS"/>
        </w:rPr>
        <w:t>''FABRIKA ŠEĆERA BIJELJINA''</w:t>
      </w:r>
    </w:p>
    <w:p w:rsidR="002C580F" w:rsidRPr="001139E1" w:rsidRDefault="002C580F" w:rsidP="002C580F">
      <w:pPr>
        <w:jc w:val="center"/>
        <w:rPr>
          <w:rFonts w:ascii="Bookman Old Style" w:hAnsi="Bookman Old Style"/>
          <w:b/>
          <w:bCs/>
          <w:sz w:val="28"/>
          <w:lang w:val="sr-Latn-CS"/>
        </w:rPr>
      </w:pPr>
      <w:r w:rsidRPr="001139E1">
        <w:rPr>
          <w:rFonts w:ascii="Bookman Old Style" w:hAnsi="Bookman Old Style"/>
          <w:b/>
          <w:bCs/>
          <w:sz w:val="32"/>
          <w:szCs w:val="32"/>
          <w:lang w:val="sr-Latn-CS"/>
        </w:rPr>
        <w:t>VELIKA OBARSKA</w:t>
      </w:r>
    </w:p>
    <w:p w:rsidR="002C580F" w:rsidRPr="001139E1" w:rsidRDefault="002C580F" w:rsidP="002C580F">
      <w:pPr>
        <w:rPr>
          <w:rFonts w:ascii="Bookman Old Style" w:hAnsi="Bookman Old Style"/>
          <w:b/>
          <w:bCs/>
          <w:sz w:val="28"/>
          <w:lang w:val="sr-Latn-CS"/>
        </w:rPr>
      </w:pPr>
    </w:p>
    <w:p w:rsidR="002C580F" w:rsidRPr="001139E1" w:rsidRDefault="002C580F" w:rsidP="002C580F">
      <w:pPr>
        <w:rPr>
          <w:rFonts w:ascii="Bookman Old Style" w:hAnsi="Bookman Old Style"/>
          <w:b/>
          <w:bCs/>
          <w:sz w:val="28"/>
          <w:lang w:val="sr-Latn-CS"/>
        </w:rPr>
      </w:pPr>
    </w:p>
    <w:p w:rsidR="002C580F" w:rsidRPr="001139E1" w:rsidRDefault="002C580F" w:rsidP="002C580F">
      <w:pPr>
        <w:rPr>
          <w:rFonts w:ascii="Bookman Old Style" w:hAnsi="Bookman Old Style"/>
          <w:b/>
          <w:bCs/>
          <w:sz w:val="36"/>
          <w:lang w:val="sr-Latn-CS"/>
        </w:rPr>
      </w:pPr>
    </w:p>
    <w:p w:rsidR="002C580F" w:rsidRPr="001139E1" w:rsidRDefault="002C580F" w:rsidP="002C580F">
      <w:pPr>
        <w:rPr>
          <w:rFonts w:ascii="Bookman Old Style" w:hAnsi="Bookman Old Style"/>
          <w:b/>
          <w:bCs/>
          <w:sz w:val="36"/>
          <w:lang w:val="sr-Latn-CS"/>
        </w:rPr>
      </w:pPr>
    </w:p>
    <w:p w:rsidR="002C580F" w:rsidRPr="001139E1" w:rsidRDefault="002C580F" w:rsidP="002C580F">
      <w:pPr>
        <w:rPr>
          <w:rFonts w:ascii="Bookman Old Style" w:hAnsi="Bookman Old Style"/>
          <w:b/>
          <w:bCs/>
          <w:sz w:val="36"/>
          <w:lang w:val="sr-Latn-CS"/>
        </w:rPr>
      </w:pPr>
    </w:p>
    <w:p w:rsidR="002C580F" w:rsidRPr="001139E1" w:rsidRDefault="002C580F" w:rsidP="002C580F">
      <w:pPr>
        <w:pStyle w:val="Heading2"/>
        <w:rPr>
          <w:rFonts w:ascii="Bookman Old Style" w:hAnsi="Bookman Old Style"/>
          <w:sz w:val="72"/>
        </w:rPr>
      </w:pPr>
      <w:r w:rsidRPr="001139E1">
        <w:rPr>
          <w:rFonts w:ascii="Bookman Old Style" w:hAnsi="Bookman Old Style"/>
          <w:sz w:val="72"/>
        </w:rPr>
        <w:t>RADNI MATERIJAL</w:t>
      </w:r>
    </w:p>
    <w:p w:rsidR="002C580F" w:rsidRPr="001139E1" w:rsidRDefault="002C580F" w:rsidP="002C580F">
      <w:pPr>
        <w:rPr>
          <w:rFonts w:ascii="Bookman Old Style" w:hAnsi="Bookman Old Style"/>
          <w:lang w:val="sr-Latn-CS"/>
        </w:rPr>
      </w:pPr>
    </w:p>
    <w:p w:rsidR="002C580F" w:rsidRPr="001139E1" w:rsidRDefault="002C580F" w:rsidP="002C580F">
      <w:pPr>
        <w:jc w:val="center"/>
        <w:rPr>
          <w:rFonts w:ascii="Bookman Old Style" w:hAnsi="Bookman Old Style"/>
          <w:b/>
          <w:bCs/>
          <w:sz w:val="32"/>
          <w:szCs w:val="32"/>
          <w:lang w:val="sr-Latn-CS"/>
        </w:rPr>
      </w:pPr>
      <w:r w:rsidRPr="001139E1">
        <w:rPr>
          <w:rFonts w:ascii="Bookman Old Style" w:hAnsi="Bookman Old Style"/>
          <w:b/>
          <w:bCs/>
          <w:sz w:val="32"/>
          <w:szCs w:val="32"/>
          <w:lang w:val="sr-Latn-CS"/>
        </w:rPr>
        <w:t xml:space="preserve"> VANREDNA SKUPŠTINA AKCIONARA </w:t>
      </w:r>
    </w:p>
    <w:p w:rsidR="002C580F" w:rsidRPr="001139E1" w:rsidRDefault="002C580F" w:rsidP="002C580F">
      <w:pPr>
        <w:pStyle w:val="Heading3"/>
        <w:rPr>
          <w:rFonts w:ascii="Bookman Old Style" w:hAnsi="Bookman Old Style"/>
        </w:rPr>
      </w:pPr>
      <w:r w:rsidRPr="001139E1">
        <w:rPr>
          <w:rFonts w:ascii="Bookman Old Style" w:hAnsi="Bookman Old Style"/>
        </w:rPr>
        <w:t>AD ''FABRIKA ŠEĆERA BIJELJINA'' V.OBARSKA</w:t>
      </w:r>
    </w:p>
    <w:p w:rsidR="002C580F" w:rsidRPr="001139E1" w:rsidRDefault="002C580F" w:rsidP="002C580F">
      <w:pPr>
        <w:jc w:val="center"/>
        <w:rPr>
          <w:rFonts w:ascii="Bookman Old Style" w:hAnsi="Bookman Old Style"/>
          <w:b/>
          <w:sz w:val="32"/>
          <w:szCs w:val="32"/>
          <w:lang w:val="sr-Latn-CS"/>
        </w:rPr>
      </w:pPr>
      <w:r w:rsidRPr="001139E1">
        <w:rPr>
          <w:rFonts w:ascii="Bookman Old Style" w:hAnsi="Bookman Old Style"/>
          <w:b/>
          <w:sz w:val="32"/>
          <w:szCs w:val="32"/>
          <w:lang w:val="sr-Latn-CS"/>
        </w:rPr>
        <w:t>na dan 08.09.2015.godine</w:t>
      </w:r>
    </w:p>
    <w:p w:rsidR="002C580F" w:rsidRPr="001139E1" w:rsidRDefault="002C580F" w:rsidP="002C580F">
      <w:pPr>
        <w:jc w:val="center"/>
        <w:rPr>
          <w:rFonts w:ascii="Bookman Old Style" w:hAnsi="Bookman Old Style"/>
          <w:b/>
          <w:sz w:val="32"/>
          <w:szCs w:val="32"/>
          <w:lang w:val="sr-Latn-CS"/>
        </w:rPr>
      </w:pPr>
      <w:r w:rsidRPr="001139E1">
        <w:rPr>
          <w:rFonts w:ascii="Bookman Old Style" w:hAnsi="Bookman Old Style"/>
          <w:b/>
          <w:sz w:val="32"/>
          <w:szCs w:val="32"/>
          <w:lang w:val="sr-Latn-CS"/>
        </w:rPr>
        <w:t>u 11,00 časova</w:t>
      </w:r>
    </w:p>
    <w:p w:rsidR="002C580F" w:rsidRPr="001139E1" w:rsidRDefault="002C580F" w:rsidP="002C580F">
      <w:pPr>
        <w:jc w:val="center"/>
        <w:rPr>
          <w:rFonts w:ascii="Bookman Old Style" w:hAnsi="Bookman Old Style"/>
          <w:b/>
          <w:bCs/>
          <w:sz w:val="28"/>
          <w:lang w:val="sr-Latn-CS"/>
        </w:rPr>
      </w:pPr>
      <w:r w:rsidRPr="001139E1">
        <w:rPr>
          <w:rFonts w:ascii="Bookman Old Style" w:hAnsi="Bookman Old Style"/>
          <w:b/>
          <w:bCs/>
          <w:sz w:val="28"/>
          <w:lang w:val="sr-Latn-CS"/>
        </w:rPr>
        <w:t>PO TAČKAMA DNEVNOG REDA</w:t>
      </w:r>
    </w:p>
    <w:p w:rsidR="002C580F" w:rsidRPr="001139E1" w:rsidRDefault="002C580F" w:rsidP="002C580F">
      <w:pPr>
        <w:pStyle w:val="Heading4"/>
        <w:rPr>
          <w:rFonts w:ascii="Bookman Old Style" w:hAnsi="Bookman Old Style"/>
          <w:b/>
          <w:bCs/>
        </w:rPr>
      </w:pPr>
      <w:r w:rsidRPr="001139E1">
        <w:rPr>
          <w:rFonts w:ascii="Bookman Old Style" w:hAnsi="Bookman Old Style"/>
          <w:b/>
          <w:bCs/>
        </w:rPr>
        <w:t xml:space="preserve">SA PRIJEDLOZIMA ODLUKA </w:t>
      </w:r>
    </w:p>
    <w:p w:rsidR="002C580F" w:rsidRPr="001139E1" w:rsidRDefault="002C580F" w:rsidP="002C580F">
      <w:pPr>
        <w:jc w:val="center"/>
        <w:rPr>
          <w:rFonts w:ascii="Bookman Old Style" w:hAnsi="Bookman Old Style"/>
          <w:b/>
          <w:bCs/>
          <w:sz w:val="28"/>
          <w:lang w:val="sr-Latn-CS"/>
        </w:rPr>
      </w:pPr>
    </w:p>
    <w:p w:rsidR="002C580F" w:rsidRPr="001139E1" w:rsidRDefault="002C580F" w:rsidP="002C580F">
      <w:pPr>
        <w:jc w:val="both"/>
        <w:rPr>
          <w:rFonts w:ascii="Bookman Old Style" w:hAnsi="Bookman Old Style"/>
          <w:b/>
          <w:bCs/>
          <w:sz w:val="28"/>
          <w:lang w:val="sr-Latn-CS"/>
        </w:rPr>
      </w:pPr>
    </w:p>
    <w:p w:rsidR="002C580F" w:rsidRPr="001139E1" w:rsidRDefault="002C580F" w:rsidP="002C580F">
      <w:pPr>
        <w:jc w:val="both"/>
        <w:rPr>
          <w:rFonts w:ascii="Bookman Old Style" w:hAnsi="Bookman Old Style"/>
          <w:b/>
          <w:bCs/>
          <w:sz w:val="28"/>
          <w:lang w:val="sr-Latn-CS"/>
        </w:rPr>
      </w:pPr>
    </w:p>
    <w:p w:rsidR="002C580F" w:rsidRPr="001139E1" w:rsidRDefault="002C580F" w:rsidP="002C580F">
      <w:pPr>
        <w:jc w:val="center"/>
        <w:rPr>
          <w:rFonts w:ascii="Bookman Old Style" w:hAnsi="Bookman Old Style"/>
          <w:b/>
          <w:bCs/>
          <w:lang w:val="sr-Latn-CS"/>
        </w:rPr>
      </w:pPr>
      <w:r w:rsidRPr="001139E1">
        <w:rPr>
          <w:rFonts w:ascii="Bookman Old Style" w:hAnsi="Bookman Old Style"/>
          <w:b/>
          <w:bCs/>
          <w:lang w:val="sr-Latn-CS"/>
        </w:rPr>
        <w:t>Bijeljina, septembar  2015.god.</w:t>
      </w:r>
    </w:p>
    <w:p w:rsidR="00AE62AB" w:rsidRDefault="00AE62AB" w:rsidP="002C580F"/>
    <w:p w:rsidR="002C580F" w:rsidRPr="001139E1" w:rsidRDefault="002C580F" w:rsidP="002C580F">
      <w:pPr>
        <w:pStyle w:val="Heading1"/>
        <w:jc w:val="center"/>
        <w:rPr>
          <w:rFonts w:ascii="Bookman Old Style" w:hAnsi="Bookman Old Style"/>
          <w:sz w:val="72"/>
        </w:rPr>
      </w:pPr>
      <w:r w:rsidRPr="001139E1">
        <w:rPr>
          <w:rFonts w:ascii="Bookman Old Style" w:hAnsi="Bookman Old Style"/>
          <w:sz w:val="72"/>
        </w:rPr>
        <w:lastRenderedPageBreak/>
        <w:t>DNEVNI RED</w:t>
      </w:r>
    </w:p>
    <w:p w:rsidR="002C580F" w:rsidRPr="001139E1" w:rsidRDefault="002C580F" w:rsidP="002C580F">
      <w:pPr>
        <w:rPr>
          <w:rFonts w:ascii="Bookman Old Style" w:hAnsi="Bookman Old Style"/>
          <w:lang w:val="sr-Latn-CS"/>
        </w:rPr>
      </w:pPr>
    </w:p>
    <w:p w:rsidR="002C580F" w:rsidRPr="001139E1" w:rsidRDefault="002C580F" w:rsidP="002C580F">
      <w:pPr>
        <w:rPr>
          <w:rFonts w:ascii="Bookman Old Style" w:hAnsi="Bookman Old Style"/>
          <w:lang w:val="sr-Latn-CS"/>
        </w:rPr>
      </w:pPr>
    </w:p>
    <w:p w:rsidR="002C580F" w:rsidRPr="001139E1" w:rsidRDefault="002C580F" w:rsidP="002C580F">
      <w:pPr>
        <w:jc w:val="center"/>
        <w:rPr>
          <w:rFonts w:ascii="Bookman Old Style" w:hAnsi="Bookman Old Style"/>
          <w:b/>
          <w:bCs/>
          <w:sz w:val="32"/>
          <w:szCs w:val="32"/>
          <w:lang w:val="sr-Latn-CS"/>
        </w:rPr>
      </w:pPr>
      <w:r w:rsidRPr="001139E1">
        <w:rPr>
          <w:rFonts w:ascii="Bookman Old Style" w:hAnsi="Bookman Old Style"/>
          <w:b/>
          <w:bCs/>
          <w:sz w:val="32"/>
          <w:szCs w:val="32"/>
          <w:lang w:val="sr-Latn-CS"/>
        </w:rPr>
        <w:t xml:space="preserve">VANREDNE SKUPŠTINE AKCIONARA </w:t>
      </w:r>
    </w:p>
    <w:p w:rsidR="002C580F" w:rsidRPr="001139E1" w:rsidRDefault="002C580F" w:rsidP="002C580F">
      <w:pPr>
        <w:jc w:val="center"/>
        <w:rPr>
          <w:rFonts w:ascii="Bookman Old Style" w:hAnsi="Bookman Old Style"/>
          <w:b/>
          <w:lang w:val="sr-Latn-CS"/>
        </w:rPr>
      </w:pPr>
      <w:r w:rsidRPr="001139E1">
        <w:rPr>
          <w:rFonts w:ascii="Bookman Old Style" w:hAnsi="Bookman Old Style"/>
          <w:b/>
        </w:rPr>
        <w:t>AD ‘’FABRIKA ŠEĆERA BIJELJINA’’ V.OBARSKA</w:t>
      </w:r>
    </w:p>
    <w:p w:rsidR="002C580F" w:rsidRDefault="002C580F" w:rsidP="002C580F">
      <w:pPr>
        <w:rPr>
          <w:lang w:val="sr-Latn-CS"/>
        </w:rPr>
      </w:pPr>
    </w:p>
    <w:p w:rsidR="002C580F" w:rsidRDefault="002C580F" w:rsidP="002C580F">
      <w:pPr>
        <w:pStyle w:val="ListParagraph"/>
        <w:numPr>
          <w:ilvl w:val="0"/>
          <w:numId w:val="1"/>
        </w:numPr>
        <w:rPr>
          <w:rFonts w:ascii="Bookman Old Style" w:hAnsi="Bookman Old Style"/>
        </w:rPr>
      </w:pPr>
      <w:r w:rsidRPr="002C580F">
        <w:rPr>
          <w:rFonts w:ascii="Bookman Old Style" w:hAnsi="Bookman Old Style"/>
        </w:rPr>
        <w:t xml:space="preserve">Otvaranje vanredne Skupštine </w:t>
      </w:r>
      <w:r>
        <w:rPr>
          <w:rFonts w:ascii="Bookman Old Style" w:hAnsi="Bookman Old Style"/>
        </w:rPr>
        <w:t>i</w:t>
      </w:r>
      <w:r w:rsidRPr="002C580F">
        <w:rPr>
          <w:rFonts w:ascii="Bookman Old Style" w:hAnsi="Bookman Old Style"/>
        </w:rPr>
        <w:t xml:space="preserve"> imenovanje predsjednika </w:t>
      </w:r>
      <w:r>
        <w:rPr>
          <w:rFonts w:ascii="Bookman Old Style" w:hAnsi="Bookman Old Style"/>
        </w:rPr>
        <w:t>i</w:t>
      </w:r>
      <w:r w:rsidRPr="002C580F">
        <w:rPr>
          <w:rFonts w:ascii="Bookman Old Style" w:hAnsi="Bookman Old Style"/>
        </w:rPr>
        <w:t xml:space="preserve"> radnih tijela</w:t>
      </w:r>
      <w:r>
        <w:rPr>
          <w:rFonts w:ascii="Bookman Old Style" w:hAnsi="Bookman Old Style"/>
        </w:rPr>
        <w:t>;</w:t>
      </w:r>
    </w:p>
    <w:p w:rsidR="002C580F" w:rsidRDefault="002C580F" w:rsidP="002C580F">
      <w:pPr>
        <w:pStyle w:val="ListParagraph"/>
        <w:numPr>
          <w:ilvl w:val="0"/>
          <w:numId w:val="1"/>
        </w:numPr>
        <w:rPr>
          <w:rFonts w:ascii="Bookman Old Style" w:hAnsi="Bookman Old Style"/>
        </w:rPr>
      </w:pPr>
      <w:r>
        <w:rPr>
          <w:rFonts w:ascii="Bookman Old Style" w:hAnsi="Bookman Old Style"/>
        </w:rPr>
        <w:t>Izvještaj komisije za glasanje;</w:t>
      </w:r>
    </w:p>
    <w:p w:rsidR="002C580F" w:rsidRDefault="002C580F" w:rsidP="002C580F">
      <w:pPr>
        <w:pStyle w:val="ListParagraph"/>
        <w:numPr>
          <w:ilvl w:val="0"/>
          <w:numId w:val="1"/>
        </w:numPr>
        <w:rPr>
          <w:rFonts w:ascii="Bookman Old Style" w:hAnsi="Bookman Old Style"/>
        </w:rPr>
      </w:pPr>
      <w:r>
        <w:rPr>
          <w:rFonts w:ascii="Bookman Old Style" w:hAnsi="Bookman Old Style"/>
        </w:rPr>
        <w:t>Razmatranje I verifikacija zapisnika sa predhodne Redovne sjednice Skupštine akcionara od 22.06.2015.god;</w:t>
      </w:r>
    </w:p>
    <w:p w:rsidR="002C580F" w:rsidRDefault="002C580F" w:rsidP="002C580F">
      <w:pPr>
        <w:pStyle w:val="ListParagraph"/>
        <w:numPr>
          <w:ilvl w:val="0"/>
          <w:numId w:val="1"/>
        </w:numPr>
        <w:rPr>
          <w:rFonts w:ascii="Bookman Old Style" w:hAnsi="Bookman Old Style"/>
        </w:rPr>
      </w:pPr>
      <w:r>
        <w:rPr>
          <w:rFonts w:ascii="Bookman Old Style" w:hAnsi="Bookman Old Style"/>
        </w:rPr>
        <w:t>Razmatranje Operativnog plana za 2015-2016.god sa dopunama prema zaključku Vlade RS;</w:t>
      </w:r>
    </w:p>
    <w:p w:rsidR="002C580F" w:rsidRDefault="00F75100" w:rsidP="002C580F">
      <w:pPr>
        <w:pStyle w:val="ListParagraph"/>
        <w:numPr>
          <w:ilvl w:val="0"/>
          <w:numId w:val="1"/>
        </w:numPr>
        <w:rPr>
          <w:rFonts w:ascii="Bookman Old Style" w:hAnsi="Bookman Old Style"/>
        </w:rPr>
      </w:pPr>
      <w:r>
        <w:rPr>
          <w:rFonts w:ascii="Bookman Old Style" w:hAnsi="Bookman Old Style"/>
        </w:rPr>
        <w:t>Razrješenje članova Privremenog Nadzornog odbora;</w:t>
      </w:r>
    </w:p>
    <w:p w:rsidR="00F75100" w:rsidRDefault="00F75100" w:rsidP="002C580F">
      <w:pPr>
        <w:pStyle w:val="ListParagraph"/>
        <w:numPr>
          <w:ilvl w:val="0"/>
          <w:numId w:val="1"/>
        </w:numPr>
        <w:rPr>
          <w:rFonts w:ascii="Bookman Old Style" w:hAnsi="Bookman Old Style"/>
        </w:rPr>
      </w:pPr>
      <w:r>
        <w:rPr>
          <w:rFonts w:ascii="Bookman Old Style" w:hAnsi="Bookman Old Style"/>
        </w:rPr>
        <w:t>Imenovanje članova Privremenog Nadzornog odbora;</w:t>
      </w:r>
    </w:p>
    <w:p w:rsidR="00F75100" w:rsidRDefault="00F75100" w:rsidP="002C580F">
      <w:pPr>
        <w:pStyle w:val="ListParagraph"/>
        <w:numPr>
          <w:ilvl w:val="0"/>
          <w:numId w:val="1"/>
        </w:numPr>
        <w:rPr>
          <w:rFonts w:ascii="Bookman Old Style" w:hAnsi="Bookman Old Style"/>
        </w:rPr>
      </w:pPr>
      <w:r>
        <w:rPr>
          <w:rFonts w:ascii="Bookman Old Style" w:hAnsi="Bookman Old Style"/>
        </w:rPr>
        <w:t>Donošenje odluke o visini naknade za članove Privremenog Nadzornog odbora;</w:t>
      </w:r>
    </w:p>
    <w:p w:rsidR="00F75100" w:rsidRDefault="00F75100" w:rsidP="002C580F">
      <w:pPr>
        <w:pStyle w:val="ListParagraph"/>
        <w:numPr>
          <w:ilvl w:val="0"/>
          <w:numId w:val="1"/>
        </w:numPr>
        <w:rPr>
          <w:rFonts w:ascii="Bookman Old Style" w:hAnsi="Bookman Old Style"/>
        </w:rPr>
      </w:pPr>
      <w:r>
        <w:rPr>
          <w:rFonts w:ascii="Bookman Old Style" w:hAnsi="Bookman Old Style"/>
        </w:rPr>
        <w:t>Razno.</w:t>
      </w: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Pr="001139E1" w:rsidRDefault="00F75100" w:rsidP="00F75100">
      <w:pPr>
        <w:pStyle w:val="Heading1"/>
        <w:jc w:val="center"/>
        <w:rPr>
          <w:rFonts w:ascii="Bookman Old Style" w:hAnsi="Bookman Old Style"/>
          <w:sz w:val="48"/>
          <w:szCs w:val="48"/>
        </w:rPr>
      </w:pPr>
      <w:r w:rsidRPr="001139E1">
        <w:rPr>
          <w:rFonts w:ascii="Bookman Old Style" w:hAnsi="Bookman Old Style"/>
          <w:sz w:val="48"/>
          <w:szCs w:val="48"/>
        </w:rPr>
        <w:t>TAČKA 1. DNEVNOG REDA</w:t>
      </w:r>
    </w:p>
    <w:p w:rsidR="00F75100" w:rsidRPr="001139E1" w:rsidRDefault="00F75100" w:rsidP="00F75100">
      <w:pPr>
        <w:rPr>
          <w:rFonts w:ascii="Bookman Old Style" w:hAnsi="Bookman Old Style"/>
          <w:lang w:val="sr-Latn-CS"/>
        </w:rPr>
      </w:pPr>
    </w:p>
    <w:p w:rsidR="00F75100" w:rsidRPr="001139E1" w:rsidRDefault="00F75100" w:rsidP="00F75100">
      <w:pPr>
        <w:rPr>
          <w:rFonts w:ascii="Bookman Old Style" w:hAnsi="Bookman Old Style"/>
          <w:sz w:val="48"/>
          <w:lang w:val="sr-Latn-CS"/>
        </w:rPr>
      </w:pPr>
    </w:p>
    <w:p w:rsidR="00F75100" w:rsidRPr="001139E1" w:rsidRDefault="00F75100" w:rsidP="00F75100">
      <w:pPr>
        <w:jc w:val="center"/>
        <w:rPr>
          <w:rFonts w:ascii="Bookman Old Style" w:hAnsi="Bookman Old Style"/>
          <w:sz w:val="28"/>
          <w:szCs w:val="28"/>
          <w:lang w:val="sr-Latn-CS"/>
        </w:rPr>
      </w:pPr>
      <w:r w:rsidRPr="001139E1">
        <w:rPr>
          <w:rFonts w:ascii="Bookman Old Style" w:hAnsi="Bookman Old Style"/>
          <w:b/>
          <w:sz w:val="28"/>
          <w:szCs w:val="28"/>
          <w:lang w:val="sr-Latn-CS"/>
        </w:rPr>
        <w:t>IZBOR PREDSJEDNIKA SKUPŠTINE I RADNIH TIJELA</w:t>
      </w:r>
    </w:p>
    <w:p w:rsidR="00F75100" w:rsidRPr="001139E1" w:rsidRDefault="00F75100" w:rsidP="00F75100">
      <w:pPr>
        <w:rPr>
          <w:rFonts w:ascii="Bookman Old Style" w:hAnsi="Bookman Old Style"/>
          <w:sz w:val="28"/>
          <w:szCs w:val="28"/>
          <w:lang w:val="sr-Latn-CS"/>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Pr="00730315" w:rsidRDefault="00F75100" w:rsidP="00F75100">
      <w:pPr>
        <w:spacing w:after="0"/>
        <w:rPr>
          <w:rFonts w:ascii="Times New Roman" w:hAnsi="Times New Roman" w:cs="Times New Roman"/>
          <w:sz w:val="24"/>
          <w:szCs w:val="24"/>
          <w:lang w:val="sr-Latn-CS"/>
        </w:rPr>
      </w:pPr>
      <w:r w:rsidRPr="00730315">
        <w:rPr>
          <w:rFonts w:ascii="Times New Roman" w:hAnsi="Times New Roman" w:cs="Times New Roman"/>
          <w:sz w:val="24"/>
          <w:szCs w:val="24"/>
          <w:lang w:val="sr-Latn-CS"/>
        </w:rPr>
        <w:lastRenderedPageBreak/>
        <w:t>AD „Fabrika šećera Bijeljina“</w:t>
      </w:r>
    </w:p>
    <w:p w:rsidR="00F75100" w:rsidRPr="00730315" w:rsidRDefault="00F75100" w:rsidP="00F75100">
      <w:pPr>
        <w:spacing w:after="0"/>
        <w:rPr>
          <w:rFonts w:ascii="Times New Roman" w:hAnsi="Times New Roman" w:cs="Times New Roman"/>
          <w:sz w:val="24"/>
          <w:szCs w:val="24"/>
          <w:lang w:val="sr-Latn-CS"/>
        </w:rPr>
      </w:pPr>
      <w:r w:rsidRPr="00730315">
        <w:rPr>
          <w:rFonts w:ascii="Times New Roman" w:hAnsi="Times New Roman" w:cs="Times New Roman"/>
          <w:sz w:val="24"/>
          <w:szCs w:val="24"/>
          <w:lang w:val="sr-Latn-CS"/>
        </w:rPr>
        <w:t>Velika Obarska</w:t>
      </w:r>
    </w:p>
    <w:p w:rsidR="00F75100" w:rsidRPr="00730315" w:rsidRDefault="00F75100" w:rsidP="00F75100">
      <w:pPr>
        <w:spacing w:after="0"/>
        <w:rPr>
          <w:rFonts w:ascii="Times New Roman" w:hAnsi="Times New Roman" w:cs="Times New Roman"/>
          <w:sz w:val="24"/>
          <w:szCs w:val="24"/>
          <w:lang w:val="sr-Latn-CS"/>
        </w:rPr>
      </w:pPr>
      <w:r w:rsidRPr="00730315">
        <w:rPr>
          <w:rFonts w:ascii="Times New Roman" w:hAnsi="Times New Roman" w:cs="Times New Roman"/>
          <w:sz w:val="24"/>
          <w:szCs w:val="24"/>
          <w:lang w:val="sr-Latn-CS"/>
        </w:rPr>
        <w:t>Privremeni Nadzorni odbor</w:t>
      </w:r>
    </w:p>
    <w:p w:rsidR="00F75100" w:rsidRPr="00730315" w:rsidRDefault="00F75100" w:rsidP="00F75100">
      <w:pPr>
        <w:spacing w:after="0"/>
        <w:rPr>
          <w:rFonts w:ascii="Times New Roman" w:hAnsi="Times New Roman" w:cs="Times New Roman"/>
          <w:sz w:val="24"/>
          <w:szCs w:val="24"/>
          <w:lang w:val="sr-Latn-CS"/>
        </w:rPr>
      </w:pPr>
      <w:r w:rsidRPr="00730315">
        <w:rPr>
          <w:rFonts w:ascii="Times New Roman" w:hAnsi="Times New Roman" w:cs="Times New Roman"/>
          <w:sz w:val="24"/>
          <w:szCs w:val="24"/>
          <w:lang w:val="sr-Latn-CS"/>
        </w:rPr>
        <w:t>Broj:</w:t>
      </w:r>
      <w:r>
        <w:rPr>
          <w:rFonts w:ascii="Times New Roman" w:hAnsi="Times New Roman" w:cs="Times New Roman"/>
          <w:sz w:val="24"/>
          <w:szCs w:val="24"/>
          <w:lang w:val="sr-Latn-CS"/>
        </w:rPr>
        <w:t>___/2015</w:t>
      </w:r>
    </w:p>
    <w:p w:rsidR="00F75100" w:rsidRPr="00730315" w:rsidRDefault="00F75100" w:rsidP="00F75100">
      <w:pPr>
        <w:rPr>
          <w:rFonts w:ascii="Times New Roman" w:hAnsi="Times New Roman" w:cs="Times New Roman"/>
          <w:color w:val="1A1617"/>
          <w:sz w:val="24"/>
          <w:szCs w:val="24"/>
        </w:rPr>
      </w:pPr>
      <w:r w:rsidRPr="00730315">
        <w:rPr>
          <w:rFonts w:ascii="Times New Roman" w:hAnsi="Times New Roman" w:cs="Times New Roman"/>
          <w:sz w:val="24"/>
          <w:szCs w:val="24"/>
          <w:lang w:val="sr-Latn-CS"/>
        </w:rPr>
        <w:t xml:space="preserve">Datum: </w:t>
      </w:r>
    </w:p>
    <w:p w:rsidR="00F75100" w:rsidRDefault="00F75100" w:rsidP="00F75100">
      <w:pPr>
        <w:rPr>
          <w:rFonts w:ascii="Times New Roman" w:hAnsi="Times New Roman" w:cs="Times New Roman"/>
          <w:sz w:val="24"/>
          <w:szCs w:val="24"/>
        </w:rPr>
      </w:pPr>
      <w:r w:rsidRPr="00730315">
        <w:rPr>
          <w:rFonts w:ascii="Times New Roman" w:hAnsi="Times New Roman" w:cs="Times New Roman"/>
          <w:sz w:val="24"/>
          <w:szCs w:val="24"/>
        </w:rPr>
        <w:t xml:space="preserve">Na osnovu člana 279. Zakona o privrednim društvima („Službeni glasnik republike Srpske“, br. 127/08, 58/09, 100/11 i 67/13) </w:t>
      </w:r>
      <w:r w:rsidRPr="00730315">
        <w:rPr>
          <w:rFonts w:ascii="Times New Roman" w:hAnsi="Times New Roman" w:cs="Times New Roman"/>
          <w:color w:val="1A1617"/>
          <w:sz w:val="24"/>
          <w:szCs w:val="24"/>
        </w:rPr>
        <w:t xml:space="preserve">Predsjednik Skupštine akcionara </w:t>
      </w:r>
      <w:r w:rsidRPr="00730315">
        <w:rPr>
          <w:rFonts w:ascii="Times New Roman" w:hAnsi="Times New Roman" w:cs="Times New Roman"/>
          <w:sz w:val="24"/>
          <w:szCs w:val="24"/>
        </w:rPr>
        <w:t xml:space="preserve"> „Fabrike šećera Bijeljina“ AD Velika Obarska, na sjednici održanoj </w:t>
      </w:r>
      <w:r>
        <w:rPr>
          <w:rFonts w:ascii="Times New Roman" w:hAnsi="Times New Roman" w:cs="Times New Roman"/>
          <w:sz w:val="24"/>
          <w:szCs w:val="24"/>
        </w:rPr>
        <w:t>___________</w:t>
      </w:r>
      <w:r w:rsidRPr="00730315">
        <w:rPr>
          <w:rFonts w:ascii="Times New Roman" w:hAnsi="Times New Roman" w:cs="Times New Roman"/>
          <w:sz w:val="24"/>
          <w:szCs w:val="24"/>
        </w:rPr>
        <w:t>godine donosi</w:t>
      </w:r>
    </w:p>
    <w:p w:rsidR="00F75100" w:rsidRDefault="00F75100" w:rsidP="00F7510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Prijedlog</w:t>
      </w:r>
      <w:r>
        <w:rPr>
          <w:rFonts w:ascii="Times New Roman" w:hAnsi="Times New Roman" w:cs="Times New Roman"/>
          <w:sz w:val="24"/>
          <w:szCs w:val="24"/>
        </w:rPr>
        <w:tab/>
      </w:r>
      <w:r w:rsidRPr="00730315">
        <w:rPr>
          <w:rFonts w:ascii="Times New Roman" w:hAnsi="Times New Roman" w:cs="Times New Roman"/>
          <w:sz w:val="24"/>
          <w:szCs w:val="24"/>
        </w:rPr>
        <w:br/>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t>O D L U K U</w:t>
      </w:r>
      <w:r w:rsidRPr="00730315">
        <w:rPr>
          <w:rFonts w:ascii="Times New Roman" w:hAnsi="Times New Roman" w:cs="Times New Roman"/>
          <w:color w:val="1A1617"/>
          <w:sz w:val="24"/>
          <w:szCs w:val="24"/>
        </w:rPr>
        <w:br/>
      </w:r>
      <w:r w:rsidRPr="00730315">
        <w:rPr>
          <w:rFonts w:ascii="Times New Roman" w:hAnsi="Times New Roman" w:cs="Times New Roman"/>
          <w:color w:val="1A1617"/>
          <w:sz w:val="24"/>
          <w:szCs w:val="24"/>
        </w:rPr>
        <w:br/>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t xml:space="preserve">o izboru i imenovanju predsjednika Skupštine akcionara „Fabrike </w:t>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r>
      <w:r>
        <w:rPr>
          <w:rFonts w:ascii="Times New Roman" w:hAnsi="Times New Roman" w:cs="Times New Roman"/>
          <w:color w:val="1A1617"/>
          <w:sz w:val="24"/>
          <w:szCs w:val="24"/>
        </w:rPr>
        <w:tab/>
      </w:r>
      <w:r>
        <w:rPr>
          <w:rFonts w:ascii="Times New Roman" w:hAnsi="Times New Roman" w:cs="Times New Roman"/>
          <w:color w:val="1A1617"/>
          <w:sz w:val="24"/>
          <w:szCs w:val="24"/>
        </w:rPr>
        <w:tab/>
      </w:r>
      <w:r w:rsidRPr="00730315">
        <w:rPr>
          <w:rFonts w:ascii="Times New Roman" w:hAnsi="Times New Roman" w:cs="Times New Roman"/>
          <w:color w:val="1A1617"/>
          <w:sz w:val="24"/>
          <w:szCs w:val="24"/>
        </w:rPr>
        <w:t>šećera  Bijeljina“ AD Velika Obarska</w:t>
      </w:r>
      <w:r w:rsidRPr="00730315">
        <w:rPr>
          <w:rFonts w:ascii="Times New Roman" w:hAnsi="Times New Roman" w:cs="Times New Roman"/>
          <w:color w:val="1A1617"/>
          <w:sz w:val="24"/>
          <w:szCs w:val="24"/>
        </w:rPr>
        <w:br/>
      </w:r>
      <w:r w:rsidRPr="00730315">
        <w:rPr>
          <w:rFonts w:ascii="Times New Roman" w:hAnsi="Times New Roman" w:cs="Times New Roman"/>
          <w:color w:val="1A1617"/>
          <w:sz w:val="24"/>
          <w:szCs w:val="24"/>
        </w:rPr>
        <w:br/>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t>Član 1.</w:t>
      </w:r>
      <w:r w:rsidRPr="00730315">
        <w:rPr>
          <w:rFonts w:ascii="Times New Roman" w:hAnsi="Times New Roman" w:cs="Times New Roman"/>
          <w:color w:val="1A1617"/>
          <w:sz w:val="24"/>
          <w:szCs w:val="24"/>
        </w:rPr>
        <w:br/>
      </w:r>
      <w:r w:rsidRPr="00730315">
        <w:rPr>
          <w:rFonts w:ascii="Times New Roman" w:hAnsi="Times New Roman" w:cs="Times New Roman"/>
          <w:color w:val="1A1617"/>
          <w:sz w:val="24"/>
          <w:szCs w:val="24"/>
        </w:rPr>
        <w:br/>
        <w:t xml:space="preserve">Imenuje se </w:t>
      </w:r>
      <w:r>
        <w:rPr>
          <w:rFonts w:ascii="Times New Roman" w:hAnsi="Times New Roman" w:cs="Times New Roman"/>
          <w:color w:val="1A1617"/>
          <w:sz w:val="24"/>
          <w:szCs w:val="24"/>
        </w:rPr>
        <w:t>___________________</w:t>
      </w:r>
      <w:r w:rsidRPr="00730315">
        <w:rPr>
          <w:rFonts w:ascii="Times New Roman" w:hAnsi="Times New Roman" w:cs="Times New Roman"/>
          <w:color w:val="1A1617"/>
          <w:sz w:val="24"/>
          <w:szCs w:val="24"/>
        </w:rPr>
        <w:t>, za predsjednika Skupštine akcionara „Fabrike šećera Bijeljina“ AD Velika Obarska.</w:t>
      </w:r>
      <w:r w:rsidRPr="00730315">
        <w:rPr>
          <w:rFonts w:ascii="Times New Roman" w:hAnsi="Times New Roman" w:cs="Times New Roman"/>
          <w:color w:val="1A1617"/>
          <w:sz w:val="24"/>
          <w:szCs w:val="24"/>
        </w:rPr>
        <w:br/>
      </w:r>
      <w:r w:rsidRPr="00730315">
        <w:rPr>
          <w:rFonts w:ascii="Times New Roman" w:hAnsi="Times New Roman" w:cs="Times New Roman"/>
          <w:color w:val="1A1617"/>
          <w:sz w:val="24"/>
          <w:szCs w:val="24"/>
        </w:rPr>
        <w:br/>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t>Član 2.</w:t>
      </w:r>
      <w:r w:rsidRPr="00730315">
        <w:rPr>
          <w:rFonts w:ascii="Times New Roman" w:hAnsi="Times New Roman" w:cs="Times New Roman"/>
          <w:color w:val="1A1617"/>
          <w:sz w:val="24"/>
          <w:szCs w:val="24"/>
        </w:rPr>
        <w:br/>
      </w:r>
      <w:r w:rsidRPr="00730315">
        <w:rPr>
          <w:rFonts w:ascii="Times New Roman" w:hAnsi="Times New Roman" w:cs="Times New Roman"/>
          <w:color w:val="1A1617"/>
          <w:sz w:val="24"/>
          <w:szCs w:val="24"/>
        </w:rPr>
        <w:br/>
        <w:t>Zadatak predsjednika Skupštine akcionara je da imenuje radna tijela Skupštine akcionara, vodi sjednicu Skupštine akcionara „Fabrike šećera Bijeljina“ AD Velika Obarska, vodeći računa o zakonskim odredbama, potpisuje usvojene Odluke te vrši ostale poslove iz svoje nadležnosti.</w:t>
      </w:r>
      <w:r w:rsidRPr="00730315">
        <w:rPr>
          <w:rFonts w:ascii="Times New Roman" w:hAnsi="Times New Roman" w:cs="Times New Roman"/>
          <w:color w:val="1A1617"/>
          <w:sz w:val="24"/>
          <w:szCs w:val="24"/>
        </w:rPr>
        <w:br/>
      </w:r>
      <w:r w:rsidRPr="00730315">
        <w:rPr>
          <w:rFonts w:ascii="Times New Roman" w:hAnsi="Times New Roman" w:cs="Times New Roman"/>
          <w:color w:val="1A1617"/>
          <w:sz w:val="24"/>
          <w:szCs w:val="24"/>
        </w:rPr>
        <w:br/>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r>
      <w:r w:rsidRPr="00730315">
        <w:rPr>
          <w:rFonts w:ascii="Times New Roman" w:hAnsi="Times New Roman" w:cs="Times New Roman"/>
          <w:color w:val="1A1617"/>
          <w:sz w:val="24"/>
          <w:szCs w:val="24"/>
        </w:rPr>
        <w:tab/>
        <w:t>Član 3.</w:t>
      </w:r>
      <w:r w:rsidRPr="00730315">
        <w:rPr>
          <w:rFonts w:ascii="Times New Roman" w:hAnsi="Times New Roman" w:cs="Times New Roman"/>
          <w:color w:val="1A1617"/>
          <w:sz w:val="24"/>
          <w:szCs w:val="24"/>
        </w:rPr>
        <w:br/>
      </w:r>
      <w:r w:rsidRPr="00730315">
        <w:rPr>
          <w:rFonts w:ascii="Times New Roman" w:hAnsi="Times New Roman" w:cs="Times New Roman"/>
          <w:color w:val="1A1617"/>
          <w:sz w:val="24"/>
          <w:szCs w:val="24"/>
        </w:rPr>
        <w:br/>
        <w:t>Ova odluka stupa na snagu danom donošenja.</w:t>
      </w:r>
      <w:r w:rsidRPr="00730315">
        <w:rPr>
          <w:rFonts w:ascii="Times New Roman" w:hAnsi="Times New Roman" w:cs="Times New Roman"/>
          <w:color w:val="1A1617"/>
          <w:sz w:val="24"/>
          <w:szCs w:val="24"/>
        </w:rPr>
        <w:br/>
      </w:r>
      <w:r w:rsidRPr="00730315">
        <w:rPr>
          <w:rFonts w:ascii="Times New Roman" w:hAnsi="Times New Roman" w:cs="Times New Roman"/>
          <w:color w:val="1A1617"/>
          <w:sz w:val="24"/>
          <w:szCs w:val="24"/>
        </w:rPr>
        <w:br/>
      </w:r>
      <w:r w:rsidRPr="00730315">
        <w:rPr>
          <w:rFonts w:ascii="Times New Roman" w:hAnsi="Times New Roman" w:cs="Times New Roman"/>
          <w:sz w:val="24"/>
          <w:szCs w:val="24"/>
        </w:rPr>
        <w:tab/>
      </w:r>
      <w:r w:rsidRPr="00730315">
        <w:rPr>
          <w:rFonts w:ascii="Times New Roman" w:hAnsi="Times New Roman" w:cs="Times New Roman"/>
          <w:sz w:val="24"/>
          <w:szCs w:val="24"/>
        </w:rPr>
        <w:tab/>
      </w:r>
      <w:r w:rsidRPr="00730315">
        <w:rPr>
          <w:rFonts w:ascii="Times New Roman" w:hAnsi="Times New Roman" w:cs="Times New Roman"/>
          <w:sz w:val="24"/>
          <w:szCs w:val="24"/>
        </w:rPr>
        <w:tab/>
      </w:r>
      <w:r w:rsidRPr="00730315">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p>
    <w:p w:rsidR="00F75100" w:rsidRPr="00730315" w:rsidRDefault="00F75100" w:rsidP="00F7510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30315">
        <w:rPr>
          <w:rFonts w:ascii="Times New Roman" w:hAnsi="Times New Roman" w:cs="Times New Roman"/>
          <w:sz w:val="24"/>
          <w:szCs w:val="24"/>
        </w:rPr>
        <w:t xml:space="preserve">  Predsjednik Skupštine društva</w:t>
      </w:r>
    </w:p>
    <w:p w:rsidR="00F75100" w:rsidRPr="00730315" w:rsidRDefault="00F75100" w:rsidP="00F75100">
      <w:pPr>
        <w:tabs>
          <w:tab w:val="left" w:pos="3581"/>
          <w:tab w:val="left" w:pos="5885"/>
        </w:tabs>
        <w:spacing w:after="0" w:line="240" w:lineRule="auto"/>
        <w:rPr>
          <w:rFonts w:ascii="Times New Roman" w:hAnsi="Times New Roman" w:cs="Times New Roman"/>
          <w:sz w:val="24"/>
          <w:szCs w:val="24"/>
        </w:rPr>
      </w:pPr>
      <w:r w:rsidRPr="00730315">
        <w:rPr>
          <w:rFonts w:ascii="Times New Roman" w:hAnsi="Times New Roman" w:cs="Times New Roman"/>
          <w:sz w:val="24"/>
          <w:szCs w:val="24"/>
        </w:rPr>
        <w:tab/>
      </w:r>
      <w:r>
        <w:rPr>
          <w:rFonts w:ascii="Times New Roman" w:hAnsi="Times New Roman" w:cs="Times New Roman"/>
          <w:sz w:val="24"/>
          <w:szCs w:val="24"/>
        </w:rPr>
        <w:tab/>
      </w:r>
      <w:r w:rsidRPr="00730315">
        <w:rPr>
          <w:rFonts w:ascii="Times New Roman" w:hAnsi="Times New Roman" w:cs="Times New Roman"/>
          <w:sz w:val="24"/>
          <w:szCs w:val="24"/>
        </w:rPr>
        <w:tab/>
      </w:r>
    </w:p>
    <w:p w:rsidR="00F75100" w:rsidRPr="00730315" w:rsidRDefault="00F75100" w:rsidP="00F75100">
      <w:pPr>
        <w:spacing w:after="0"/>
        <w:rPr>
          <w:rFonts w:ascii="Times New Roman" w:hAnsi="Times New Roman" w:cs="Times New Roman"/>
          <w:sz w:val="24"/>
          <w:szCs w:val="24"/>
        </w:rPr>
      </w:pPr>
      <w:r w:rsidRPr="00730315">
        <w:rPr>
          <w:rFonts w:ascii="Times New Roman" w:hAnsi="Times New Roman" w:cs="Times New Roman"/>
          <w:sz w:val="24"/>
          <w:szCs w:val="24"/>
        </w:rPr>
        <w:tab/>
      </w:r>
      <w:r w:rsidRPr="00730315">
        <w:rPr>
          <w:rFonts w:ascii="Times New Roman" w:hAnsi="Times New Roman" w:cs="Times New Roman"/>
          <w:sz w:val="24"/>
          <w:szCs w:val="24"/>
        </w:rPr>
        <w:tab/>
      </w:r>
      <w:r w:rsidRPr="00730315">
        <w:rPr>
          <w:rFonts w:ascii="Times New Roman" w:hAnsi="Times New Roman" w:cs="Times New Roman"/>
          <w:sz w:val="24"/>
          <w:szCs w:val="24"/>
        </w:rPr>
        <w:tab/>
      </w:r>
      <w:r w:rsidRPr="00730315">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 xml:space="preserve">  </w:t>
      </w:r>
      <w:r w:rsidRPr="00730315">
        <w:rPr>
          <w:rFonts w:ascii="Times New Roman" w:hAnsi="Times New Roman" w:cs="Times New Roman"/>
          <w:sz w:val="24"/>
          <w:szCs w:val="24"/>
        </w:rPr>
        <w:t xml:space="preserve"> ___________________________</w:t>
      </w:r>
    </w:p>
    <w:p w:rsidR="00F75100" w:rsidRPr="00730315" w:rsidRDefault="00F75100" w:rsidP="00F75100">
      <w:pPr>
        <w:rPr>
          <w:rFonts w:ascii="Times New Roman" w:hAnsi="Times New Roman" w:cs="Times New Roman"/>
          <w:sz w:val="24"/>
          <w:szCs w:val="24"/>
        </w:rPr>
      </w:pPr>
      <w:r w:rsidRPr="00730315">
        <w:rPr>
          <w:rFonts w:ascii="Times New Roman" w:hAnsi="Times New Roman" w:cs="Times New Roman"/>
          <w:sz w:val="24"/>
          <w:szCs w:val="24"/>
        </w:rPr>
        <w:tab/>
      </w:r>
      <w:r w:rsidRPr="00730315">
        <w:rPr>
          <w:rFonts w:ascii="Times New Roman" w:hAnsi="Times New Roman" w:cs="Times New Roman"/>
          <w:sz w:val="24"/>
          <w:szCs w:val="24"/>
        </w:rPr>
        <w:tab/>
      </w:r>
      <w:r w:rsidRPr="00730315">
        <w:rPr>
          <w:rFonts w:ascii="Times New Roman" w:hAnsi="Times New Roman" w:cs="Times New Roman"/>
          <w:sz w:val="24"/>
          <w:szCs w:val="24"/>
        </w:rPr>
        <w:tab/>
      </w:r>
      <w:r w:rsidRPr="00730315">
        <w:rPr>
          <w:rFonts w:ascii="Times New Roman" w:hAnsi="Times New Roman" w:cs="Times New Roman"/>
          <w:sz w:val="24"/>
          <w:szCs w:val="24"/>
        </w:rPr>
        <w:tab/>
      </w:r>
      <w:r w:rsidRPr="00730315">
        <w:rPr>
          <w:rFonts w:ascii="Times New Roman" w:hAnsi="Times New Roman" w:cs="Times New Roman"/>
          <w:sz w:val="24"/>
          <w:szCs w:val="24"/>
        </w:rPr>
        <w:tab/>
      </w: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Pr="00404E2D" w:rsidRDefault="00F75100" w:rsidP="00F75100">
      <w:pPr>
        <w:spacing w:after="0"/>
        <w:rPr>
          <w:rFonts w:ascii="Times New Roman" w:hAnsi="Times New Roman" w:cs="Times New Roman"/>
          <w:sz w:val="24"/>
          <w:szCs w:val="24"/>
          <w:lang w:val="sr-Latn-CS"/>
        </w:rPr>
      </w:pPr>
      <w:r w:rsidRPr="00404E2D">
        <w:rPr>
          <w:rFonts w:ascii="Times New Roman" w:hAnsi="Times New Roman" w:cs="Times New Roman"/>
          <w:sz w:val="24"/>
          <w:szCs w:val="24"/>
          <w:lang w:val="sr-Latn-CS"/>
        </w:rPr>
        <w:lastRenderedPageBreak/>
        <w:t>AD „Fabrika šećera Bijeljina“</w:t>
      </w:r>
    </w:p>
    <w:p w:rsidR="00F75100" w:rsidRPr="00404E2D" w:rsidRDefault="00F75100" w:rsidP="00F75100">
      <w:pPr>
        <w:spacing w:after="0"/>
        <w:rPr>
          <w:rFonts w:ascii="Times New Roman" w:hAnsi="Times New Roman" w:cs="Times New Roman"/>
          <w:sz w:val="24"/>
          <w:szCs w:val="24"/>
          <w:lang w:val="sr-Latn-CS"/>
        </w:rPr>
      </w:pPr>
      <w:r w:rsidRPr="00404E2D">
        <w:rPr>
          <w:rFonts w:ascii="Times New Roman" w:hAnsi="Times New Roman" w:cs="Times New Roman"/>
          <w:sz w:val="24"/>
          <w:szCs w:val="24"/>
          <w:lang w:val="sr-Latn-CS"/>
        </w:rPr>
        <w:t>Velika Obarska</w:t>
      </w:r>
    </w:p>
    <w:p w:rsidR="00F75100" w:rsidRPr="00404E2D" w:rsidRDefault="00F75100" w:rsidP="00F75100">
      <w:pPr>
        <w:spacing w:after="0"/>
        <w:rPr>
          <w:rFonts w:ascii="Times New Roman" w:hAnsi="Times New Roman" w:cs="Times New Roman"/>
          <w:sz w:val="24"/>
          <w:szCs w:val="24"/>
          <w:lang w:val="sr-Latn-CS"/>
        </w:rPr>
      </w:pPr>
      <w:r w:rsidRPr="00404E2D">
        <w:rPr>
          <w:rFonts w:ascii="Times New Roman" w:hAnsi="Times New Roman" w:cs="Times New Roman"/>
          <w:sz w:val="24"/>
          <w:szCs w:val="24"/>
          <w:lang w:val="sr-Latn-CS"/>
        </w:rPr>
        <w:t>Privremeni Nadzorni odbor</w:t>
      </w:r>
    </w:p>
    <w:p w:rsidR="00F75100" w:rsidRPr="00404E2D" w:rsidRDefault="00F75100" w:rsidP="00F75100">
      <w:pPr>
        <w:tabs>
          <w:tab w:val="left" w:pos="2280"/>
        </w:tabs>
        <w:spacing w:after="0"/>
        <w:rPr>
          <w:rFonts w:ascii="Times New Roman" w:hAnsi="Times New Roman" w:cs="Times New Roman"/>
          <w:sz w:val="24"/>
          <w:szCs w:val="24"/>
          <w:lang w:val="sr-Latn-CS"/>
        </w:rPr>
      </w:pPr>
      <w:r w:rsidRPr="00404E2D">
        <w:rPr>
          <w:rFonts w:ascii="Times New Roman" w:hAnsi="Times New Roman" w:cs="Times New Roman"/>
          <w:sz w:val="24"/>
          <w:szCs w:val="24"/>
          <w:lang w:val="sr-Latn-CS"/>
        </w:rPr>
        <w:t>Broj:</w:t>
      </w:r>
      <w:r>
        <w:rPr>
          <w:rFonts w:ascii="Times New Roman" w:hAnsi="Times New Roman" w:cs="Times New Roman"/>
          <w:sz w:val="24"/>
          <w:szCs w:val="24"/>
          <w:lang w:val="sr-Latn-CS"/>
        </w:rPr>
        <w:t xml:space="preserve"> ____/2015</w:t>
      </w:r>
      <w:r w:rsidRPr="00404E2D">
        <w:rPr>
          <w:rFonts w:ascii="Times New Roman" w:hAnsi="Times New Roman" w:cs="Times New Roman"/>
          <w:sz w:val="24"/>
          <w:szCs w:val="24"/>
          <w:lang w:val="sr-Latn-CS"/>
        </w:rPr>
        <w:tab/>
      </w:r>
    </w:p>
    <w:p w:rsidR="00F75100" w:rsidRPr="00404E2D" w:rsidRDefault="00F75100" w:rsidP="00F75100">
      <w:pPr>
        <w:rPr>
          <w:rFonts w:ascii="Times New Roman" w:hAnsi="Times New Roman" w:cs="Times New Roman"/>
          <w:color w:val="1A1617"/>
          <w:sz w:val="24"/>
          <w:szCs w:val="24"/>
        </w:rPr>
      </w:pPr>
      <w:r w:rsidRPr="00404E2D">
        <w:rPr>
          <w:rFonts w:ascii="Times New Roman" w:hAnsi="Times New Roman" w:cs="Times New Roman"/>
          <w:sz w:val="24"/>
          <w:szCs w:val="24"/>
          <w:lang w:val="sr-Latn-CS"/>
        </w:rPr>
        <w:t xml:space="preserve">Datum: </w:t>
      </w:r>
    </w:p>
    <w:p w:rsidR="00F75100" w:rsidRDefault="00F75100" w:rsidP="00F75100">
      <w:pPr>
        <w:rPr>
          <w:rFonts w:ascii="Times New Roman" w:hAnsi="Times New Roman" w:cs="Times New Roman"/>
          <w:sz w:val="24"/>
          <w:szCs w:val="24"/>
        </w:rPr>
      </w:pPr>
      <w:r w:rsidRPr="00730315">
        <w:rPr>
          <w:rFonts w:ascii="Times New Roman" w:hAnsi="Times New Roman" w:cs="Times New Roman"/>
          <w:sz w:val="24"/>
          <w:szCs w:val="24"/>
        </w:rPr>
        <w:t xml:space="preserve">Na osnovu člana 279. Zakona o privrednim društvima („Službeni glasnik republike Srpske“, br. 127/08, 58/09, 100/11 i 67/13) </w:t>
      </w:r>
      <w:r w:rsidRPr="00730315">
        <w:rPr>
          <w:rFonts w:ascii="Times New Roman" w:hAnsi="Times New Roman" w:cs="Times New Roman"/>
          <w:color w:val="1A1617"/>
          <w:sz w:val="24"/>
          <w:szCs w:val="24"/>
        </w:rPr>
        <w:t xml:space="preserve">Predsjednik Skupštine akcionara </w:t>
      </w:r>
      <w:r w:rsidRPr="00730315">
        <w:rPr>
          <w:rFonts w:ascii="Times New Roman" w:hAnsi="Times New Roman" w:cs="Times New Roman"/>
          <w:sz w:val="24"/>
          <w:szCs w:val="24"/>
        </w:rPr>
        <w:t xml:space="preserve"> „Fabrike šećera Bijeljina“ AD Velika Obarska,</w:t>
      </w:r>
      <w:r>
        <w:rPr>
          <w:rFonts w:ascii="Times New Roman" w:hAnsi="Times New Roman" w:cs="Times New Roman"/>
          <w:sz w:val="24"/>
          <w:szCs w:val="24"/>
        </w:rPr>
        <w:t xml:space="preserve"> na sjednici održanoj ____________</w:t>
      </w:r>
      <w:r w:rsidRPr="00730315">
        <w:rPr>
          <w:rFonts w:ascii="Times New Roman" w:hAnsi="Times New Roman" w:cs="Times New Roman"/>
          <w:sz w:val="24"/>
          <w:szCs w:val="24"/>
        </w:rPr>
        <w:t>godine donosi</w:t>
      </w:r>
    </w:p>
    <w:p w:rsidR="00F75100" w:rsidRDefault="00F75100" w:rsidP="00F75100">
      <w:pPr>
        <w:rPr>
          <w:rFonts w:ascii="Times New Roman" w:hAnsi="Times New Roman" w:cs="Times New Roman"/>
          <w:color w:val="1A1617"/>
          <w:sz w:val="24"/>
          <w:szCs w:val="24"/>
        </w:rPr>
      </w:pPr>
      <w:r w:rsidRPr="00404E2D">
        <w:rPr>
          <w:rFonts w:ascii="Times New Roman" w:hAnsi="Times New Roman" w:cs="Times New Roman"/>
          <w:color w:val="1A1617"/>
          <w:sz w:val="24"/>
          <w:szCs w:val="24"/>
        </w:rPr>
        <w:br/>
      </w:r>
      <w:r w:rsidRPr="00404E2D">
        <w:rPr>
          <w:rFonts w:ascii="Times New Roman" w:hAnsi="Times New Roman" w:cs="Times New Roman"/>
          <w:color w:val="1A1617"/>
          <w:sz w:val="24"/>
          <w:szCs w:val="24"/>
        </w:rPr>
        <w:tab/>
      </w:r>
      <w:r w:rsidRPr="00404E2D">
        <w:rPr>
          <w:rFonts w:ascii="Times New Roman" w:hAnsi="Times New Roman" w:cs="Times New Roman"/>
          <w:color w:val="1A1617"/>
          <w:sz w:val="24"/>
          <w:szCs w:val="24"/>
        </w:rPr>
        <w:tab/>
      </w:r>
      <w:r w:rsidRPr="00404E2D">
        <w:rPr>
          <w:rFonts w:ascii="Times New Roman" w:hAnsi="Times New Roman" w:cs="Times New Roman"/>
          <w:color w:val="1A1617"/>
          <w:sz w:val="24"/>
          <w:szCs w:val="24"/>
        </w:rPr>
        <w:tab/>
      </w:r>
      <w:r w:rsidRPr="00404E2D">
        <w:rPr>
          <w:rFonts w:ascii="Times New Roman" w:hAnsi="Times New Roman" w:cs="Times New Roman"/>
          <w:color w:val="1A1617"/>
          <w:sz w:val="24"/>
          <w:szCs w:val="24"/>
        </w:rPr>
        <w:tab/>
      </w:r>
      <w:r w:rsidRPr="00404E2D">
        <w:rPr>
          <w:rFonts w:ascii="Times New Roman" w:hAnsi="Times New Roman" w:cs="Times New Roman"/>
          <w:color w:val="1A1617"/>
          <w:sz w:val="24"/>
          <w:szCs w:val="24"/>
        </w:rPr>
        <w:tab/>
        <w:t>O D L U K U</w:t>
      </w:r>
      <w:r w:rsidRPr="00404E2D">
        <w:rPr>
          <w:rFonts w:ascii="Times New Roman" w:hAnsi="Times New Roman" w:cs="Times New Roman"/>
          <w:color w:val="1A1617"/>
          <w:sz w:val="24"/>
          <w:szCs w:val="24"/>
        </w:rPr>
        <w:br/>
      </w:r>
      <w:r w:rsidRPr="00404E2D">
        <w:rPr>
          <w:rFonts w:ascii="Times New Roman" w:hAnsi="Times New Roman" w:cs="Times New Roman"/>
          <w:color w:val="1A1617"/>
          <w:sz w:val="24"/>
          <w:szCs w:val="24"/>
        </w:rPr>
        <w:br/>
        <w:t>o izboru zapisničara sjednice Skupštine akcionara „Fabrike šećera Bijeljina“ AD Velika Obarska</w:t>
      </w:r>
    </w:p>
    <w:p w:rsidR="00F75100" w:rsidRPr="00404E2D" w:rsidRDefault="00F75100" w:rsidP="00F75100">
      <w:pPr>
        <w:rPr>
          <w:rFonts w:ascii="Times New Roman" w:hAnsi="Times New Roman" w:cs="Times New Roman"/>
          <w:color w:val="1A1617"/>
          <w:sz w:val="24"/>
          <w:szCs w:val="24"/>
        </w:rPr>
      </w:pPr>
      <w:r w:rsidRPr="00404E2D">
        <w:rPr>
          <w:rFonts w:ascii="Times New Roman" w:hAnsi="Times New Roman" w:cs="Times New Roman"/>
          <w:color w:val="1A1617"/>
          <w:sz w:val="24"/>
          <w:szCs w:val="24"/>
        </w:rPr>
        <w:br/>
      </w:r>
      <w:r w:rsidRPr="00404E2D">
        <w:rPr>
          <w:rFonts w:ascii="Times New Roman" w:hAnsi="Times New Roman" w:cs="Times New Roman"/>
          <w:color w:val="1A1617"/>
          <w:sz w:val="24"/>
          <w:szCs w:val="24"/>
        </w:rPr>
        <w:tab/>
      </w:r>
      <w:r w:rsidRPr="00404E2D">
        <w:rPr>
          <w:rFonts w:ascii="Times New Roman" w:hAnsi="Times New Roman" w:cs="Times New Roman"/>
          <w:color w:val="1A1617"/>
          <w:sz w:val="24"/>
          <w:szCs w:val="24"/>
        </w:rPr>
        <w:tab/>
      </w:r>
      <w:r w:rsidRPr="00404E2D">
        <w:rPr>
          <w:rFonts w:ascii="Times New Roman" w:hAnsi="Times New Roman" w:cs="Times New Roman"/>
          <w:color w:val="1A1617"/>
          <w:sz w:val="24"/>
          <w:szCs w:val="24"/>
        </w:rPr>
        <w:tab/>
      </w:r>
      <w:r w:rsidRPr="00404E2D">
        <w:rPr>
          <w:rFonts w:ascii="Times New Roman" w:hAnsi="Times New Roman" w:cs="Times New Roman"/>
          <w:color w:val="1A1617"/>
          <w:sz w:val="24"/>
          <w:szCs w:val="24"/>
        </w:rPr>
        <w:tab/>
      </w:r>
      <w:r w:rsidRPr="00404E2D">
        <w:rPr>
          <w:rFonts w:ascii="Times New Roman" w:hAnsi="Times New Roman" w:cs="Times New Roman"/>
          <w:color w:val="1A1617"/>
          <w:sz w:val="24"/>
          <w:szCs w:val="24"/>
        </w:rPr>
        <w:tab/>
      </w:r>
      <w:r w:rsidRPr="00404E2D">
        <w:rPr>
          <w:rFonts w:ascii="Times New Roman" w:hAnsi="Times New Roman" w:cs="Times New Roman"/>
          <w:color w:val="1A1617"/>
          <w:sz w:val="24"/>
          <w:szCs w:val="24"/>
        </w:rPr>
        <w:tab/>
        <w:t>Član 1.</w:t>
      </w:r>
    </w:p>
    <w:p w:rsidR="00F75100" w:rsidRPr="00404E2D" w:rsidRDefault="00F75100" w:rsidP="00F75100">
      <w:pPr>
        <w:rPr>
          <w:rFonts w:ascii="Times New Roman" w:hAnsi="Times New Roman" w:cs="Times New Roman"/>
          <w:color w:val="1A1617"/>
          <w:sz w:val="24"/>
          <w:szCs w:val="24"/>
        </w:rPr>
      </w:pPr>
      <w:r w:rsidRPr="00404E2D">
        <w:rPr>
          <w:rFonts w:ascii="Times New Roman" w:hAnsi="Times New Roman" w:cs="Times New Roman"/>
          <w:color w:val="1A1617"/>
          <w:sz w:val="24"/>
          <w:szCs w:val="24"/>
        </w:rPr>
        <w:br/>
        <w:t xml:space="preserve">Imenuje se </w:t>
      </w:r>
      <w:r>
        <w:rPr>
          <w:rFonts w:ascii="Times New Roman" w:hAnsi="Times New Roman" w:cs="Times New Roman"/>
          <w:color w:val="1A1617"/>
          <w:sz w:val="24"/>
          <w:szCs w:val="24"/>
        </w:rPr>
        <w:t>_______________</w:t>
      </w:r>
      <w:r w:rsidRPr="00404E2D">
        <w:rPr>
          <w:rFonts w:ascii="Times New Roman" w:hAnsi="Times New Roman" w:cs="Times New Roman"/>
          <w:color w:val="1A1617"/>
          <w:sz w:val="24"/>
          <w:szCs w:val="24"/>
        </w:rPr>
        <w:t>, za zapisničara sjednice Skupštine  akcionara „Fabrike šećera Bijeljina“ AD Velika Obarska.</w:t>
      </w:r>
    </w:p>
    <w:p w:rsidR="00F75100" w:rsidRPr="00730315" w:rsidRDefault="00F75100" w:rsidP="00F75100">
      <w:pPr>
        <w:rPr>
          <w:rFonts w:ascii="Times New Roman" w:hAnsi="Times New Roman" w:cs="Times New Roman"/>
          <w:sz w:val="24"/>
          <w:szCs w:val="24"/>
        </w:rPr>
      </w:pPr>
      <w:r w:rsidRPr="00404E2D">
        <w:rPr>
          <w:rFonts w:ascii="Times New Roman" w:hAnsi="Times New Roman" w:cs="Times New Roman"/>
          <w:color w:val="1A1617"/>
          <w:sz w:val="24"/>
          <w:szCs w:val="24"/>
        </w:rPr>
        <w:tab/>
      </w:r>
      <w:r w:rsidRPr="00404E2D">
        <w:rPr>
          <w:rFonts w:ascii="Times New Roman" w:hAnsi="Times New Roman" w:cs="Times New Roman"/>
          <w:color w:val="1A1617"/>
          <w:sz w:val="24"/>
          <w:szCs w:val="24"/>
        </w:rPr>
        <w:tab/>
      </w:r>
      <w:r w:rsidRPr="00404E2D">
        <w:rPr>
          <w:rFonts w:ascii="Times New Roman" w:hAnsi="Times New Roman" w:cs="Times New Roman"/>
          <w:color w:val="1A1617"/>
          <w:sz w:val="24"/>
          <w:szCs w:val="24"/>
        </w:rPr>
        <w:tab/>
      </w:r>
      <w:r w:rsidRPr="00404E2D">
        <w:rPr>
          <w:rFonts w:ascii="Times New Roman" w:hAnsi="Times New Roman" w:cs="Times New Roman"/>
          <w:color w:val="1A1617"/>
          <w:sz w:val="24"/>
          <w:szCs w:val="24"/>
        </w:rPr>
        <w:tab/>
      </w:r>
      <w:r w:rsidRPr="00404E2D">
        <w:rPr>
          <w:rFonts w:ascii="Times New Roman" w:hAnsi="Times New Roman" w:cs="Times New Roman"/>
          <w:color w:val="1A1617"/>
          <w:sz w:val="24"/>
          <w:szCs w:val="24"/>
        </w:rPr>
        <w:tab/>
      </w:r>
      <w:r w:rsidRPr="00404E2D">
        <w:rPr>
          <w:rFonts w:ascii="Times New Roman" w:hAnsi="Times New Roman" w:cs="Times New Roman"/>
          <w:color w:val="1A1617"/>
          <w:sz w:val="24"/>
          <w:szCs w:val="24"/>
        </w:rPr>
        <w:tab/>
        <w:t>Član 2.</w:t>
      </w:r>
      <w:r w:rsidRPr="00404E2D">
        <w:rPr>
          <w:rFonts w:ascii="Times New Roman" w:hAnsi="Times New Roman" w:cs="Times New Roman"/>
          <w:color w:val="1A1617"/>
          <w:sz w:val="24"/>
          <w:szCs w:val="24"/>
        </w:rPr>
        <w:br/>
      </w:r>
      <w:r w:rsidRPr="00404E2D">
        <w:rPr>
          <w:rFonts w:ascii="Times New Roman" w:hAnsi="Times New Roman" w:cs="Times New Roman"/>
          <w:color w:val="1A1617"/>
          <w:sz w:val="24"/>
          <w:szCs w:val="24"/>
        </w:rPr>
        <w:br/>
        <w:t>Zadatak zapisničara je da vodi Zapisnik o toku sjednice Skupštine akcionara „Fabrike šećera Bijeljina“ AD Velika Obarska, vodeći računa o evidentiranju svih donešenih odluka, zaključaka i ostalih akata, te načinu glasanja.</w:t>
      </w:r>
      <w:r w:rsidRPr="00404E2D">
        <w:rPr>
          <w:rFonts w:ascii="Times New Roman" w:hAnsi="Times New Roman" w:cs="Times New Roman"/>
          <w:color w:val="1A1617"/>
          <w:sz w:val="24"/>
          <w:szCs w:val="24"/>
        </w:rPr>
        <w:br/>
      </w:r>
      <w:r w:rsidRPr="00404E2D">
        <w:rPr>
          <w:rFonts w:ascii="Times New Roman" w:hAnsi="Times New Roman" w:cs="Times New Roman"/>
          <w:color w:val="1A1617"/>
          <w:sz w:val="24"/>
          <w:szCs w:val="24"/>
        </w:rPr>
        <w:br/>
      </w:r>
      <w:r w:rsidRPr="00404E2D">
        <w:rPr>
          <w:rFonts w:ascii="Times New Roman" w:hAnsi="Times New Roman" w:cs="Times New Roman"/>
          <w:color w:val="1A1617"/>
          <w:sz w:val="24"/>
          <w:szCs w:val="24"/>
        </w:rPr>
        <w:tab/>
      </w:r>
      <w:r w:rsidRPr="00404E2D">
        <w:rPr>
          <w:rFonts w:ascii="Times New Roman" w:hAnsi="Times New Roman" w:cs="Times New Roman"/>
          <w:color w:val="1A1617"/>
          <w:sz w:val="24"/>
          <w:szCs w:val="24"/>
        </w:rPr>
        <w:tab/>
      </w:r>
      <w:r w:rsidRPr="00404E2D">
        <w:rPr>
          <w:rFonts w:ascii="Times New Roman" w:hAnsi="Times New Roman" w:cs="Times New Roman"/>
          <w:color w:val="1A1617"/>
          <w:sz w:val="24"/>
          <w:szCs w:val="24"/>
        </w:rPr>
        <w:tab/>
      </w:r>
      <w:r w:rsidRPr="00404E2D">
        <w:rPr>
          <w:rFonts w:ascii="Times New Roman" w:hAnsi="Times New Roman" w:cs="Times New Roman"/>
          <w:color w:val="1A1617"/>
          <w:sz w:val="24"/>
          <w:szCs w:val="24"/>
        </w:rPr>
        <w:tab/>
      </w:r>
      <w:r w:rsidRPr="00404E2D">
        <w:rPr>
          <w:rFonts w:ascii="Times New Roman" w:hAnsi="Times New Roman" w:cs="Times New Roman"/>
          <w:color w:val="1A1617"/>
          <w:sz w:val="24"/>
          <w:szCs w:val="24"/>
        </w:rPr>
        <w:tab/>
      </w:r>
      <w:r w:rsidRPr="00404E2D">
        <w:rPr>
          <w:rFonts w:ascii="Times New Roman" w:hAnsi="Times New Roman" w:cs="Times New Roman"/>
          <w:color w:val="1A1617"/>
          <w:sz w:val="24"/>
          <w:szCs w:val="24"/>
        </w:rPr>
        <w:tab/>
        <w:t>Član 3.</w:t>
      </w:r>
      <w:r w:rsidRPr="00404E2D">
        <w:rPr>
          <w:rFonts w:ascii="Times New Roman" w:hAnsi="Times New Roman" w:cs="Times New Roman"/>
          <w:color w:val="1A1617"/>
          <w:sz w:val="24"/>
          <w:szCs w:val="24"/>
        </w:rPr>
        <w:br/>
      </w:r>
      <w:r w:rsidRPr="00404E2D">
        <w:rPr>
          <w:rFonts w:ascii="Times New Roman" w:hAnsi="Times New Roman" w:cs="Times New Roman"/>
          <w:color w:val="1A1617"/>
          <w:sz w:val="24"/>
          <w:szCs w:val="24"/>
        </w:rPr>
        <w:br/>
        <w:t>Ova odluka stupa na snagu danom donošenja.</w:t>
      </w:r>
      <w:r w:rsidRPr="00404E2D">
        <w:rPr>
          <w:rFonts w:ascii="Times New Roman" w:hAnsi="Times New Roman" w:cs="Times New Roman"/>
          <w:color w:val="1A1617"/>
          <w:sz w:val="24"/>
          <w:szCs w:val="24"/>
        </w:rPr>
        <w:br/>
      </w:r>
      <w:r w:rsidRPr="00404E2D">
        <w:rPr>
          <w:rFonts w:ascii="Times New Roman" w:hAnsi="Times New Roman" w:cs="Times New Roman"/>
          <w:color w:val="1A1617"/>
          <w:sz w:val="24"/>
          <w:szCs w:val="24"/>
        </w:rPr>
        <w:br/>
      </w:r>
      <w:r w:rsidRPr="002B7BE5">
        <w:rPr>
          <w:rFonts w:ascii="Times New Roman" w:hAnsi="Times New Roman" w:cs="Times New Roman"/>
          <w:color w:val="1A1617"/>
          <w:sz w:val="28"/>
          <w:szCs w:val="28"/>
        </w:rPr>
        <w:br/>
      </w:r>
      <w:r w:rsidRPr="00730315">
        <w:rPr>
          <w:rFonts w:ascii="Times New Roman" w:hAnsi="Times New Roman" w:cs="Times New Roman"/>
          <w:sz w:val="24"/>
          <w:szCs w:val="24"/>
        </w:rPr>
        <w:tab/>
      </w:r>
      <w:r w:rsidRPr="00730315">
        <w:rPr>
          <w:rFonts w:ascii="Times New Roman" w:hAnsi="Times New Roman" w:cs="Times New Roman"/>
          <w:sz w:val="24"/>
          <w:szCs w:val="24"/>
        </w:rPr>
        <w:tab/>
      </w:r>
      <w:r w:rsidRPr="00730315">
        <w:rPr>
          <w:rFonts w:ascii="Times New Roman" w:hAnsi="Times New Roman" w:cs="Times New Roman"/>
          <w:sz w:val="24"/>
          <w:szCs w:val="24"/>
        </w:rPr>
        <w:tab/>
      </w:r>
      <w:r w:rsidRPr="00730315">
        <w:rPr>
          <w:rFonts w:ascii="Times New Roman" w:hAnsi="Times New Roman" w:cs="Times New Roman"/>
          <w:sz w:val="24"/>
          <w:szCs w:val="24"/>
        </w:rPr>
        <w:tab/>
      </w:r>
      <w:r w:rsidRPr="00730315">
        <w:rPr>
          <w:rFonts w:ascii="Times New Roman" w:hAnsi="Times New Roman" w:cs="Times New Roman"/>
          <w:sz w:val="24"/>
          <w:szCs w:val="24"/>
        </w:rPr>
        <w:tab/>
      </w:r>
      <w:r w:rsidRPr="00730315">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30315">
        <w:rPr>
          <w:rFonts w:ascii="Times New Roman" w:hAnsi="Times New Roman" w:cs="Times New Roman"/>
          <w:sz w:val="24"/>
          <w:szCs w:val="24"/>
        </w:rPr>
        <w:t xml:space="preserve">   Predsjednik Skupštine društva</w:t>
      </w:r>
    </w:p>
    <w:p w:rsidR="00F75100" w:rsidRPr="00730315" w:rsidRDefault="00F75100" w:rsidP="00F75100">
      <w:pPr>
        <w:tabs>
          <w:tab w:val="left" w:pos="3581"/>
          <w:tab w:val="left" w:pos="5885"/>
        </w:tabs>
        <w:spacing w:after="0" w:line="240" w:lineRule="auto"/>
        <w:rPr>
          <w:rFonts w:ascii="Times New Roman" w:hAnsi="Times New Roman" w:cs="Times New Roman"/>
          <w:sz w:val="24"/>
          <w:szCs w:val="24"/>
        </w:rPr>
      </w:pPr>
      <w:r w:rsidRPr="00730315">
        <w:rPr>
          <w:rFonts w:ascii="Times New Roman" w:hAnsi="Times New Roman" w:cs="Times New Roman"/>
          <w:sz w:val="24"/>
          <w:szCs w:val="24"/>
        </w:rPr>
        <w:tab/>
      </w:r>
      <w:r>
        <w:rPr>
          <w:rFonts w:ascii="Times New Roman" w:hAnsi="Times New Roman" w:cs="Times New Roman"/>
          <w:sz w:val="24"/>
          <w:szCs w:val="24"/>
        </w:rPr>
        <w:tab/>
        <w:t>_____</w:t>
      </w:r>
      <w:r w:rsidRPr="00730315">
        <w:rPr>
          <w:rFonts w:ascii="Times New Roman" w:hAnsi="Times New Roman" w:cs="Times New Roman"/>
          <w:sz w:val="24"/>
          <w:szCs w:val="24"/>
        </w:rPr>
        <w:t>____________________</w:t>
      </w:r>
    </w:p>
    <w:p w:rsidR="00F75100" w:rsidRDefault="00F75100" w:rsidP="00F75100">
      <w:pPr>
        <w:rPr>
          <w:sz w:val="28"/>
          <w:szCs w:val="28"/>
        </w:rPr>
      </w:pPr>
      <w:r>
        <w:rPr>
          <w:rFonts w:ascii="Times New Roman" w:hAnsi="Times New Roman" w:cs="Times New Roman"/>
          <w:color w:val="1A1617"/>
          <w:sz w:val="28"/>
          <w:szCs w:val="28"/>
        </w:rPr>
        <w:tab/>
      </w:r>
      <w:r>
        <w:rPr>
          <w:rFonts w:ascii="Times New Roman" w:hAnsi="Times New Roman" w:cs="Times New Roman"/>
          <w:color w:val="1A1617"/>
          <w:sz w:val="28"/>
          <w:szCs w:val="28"/>
        </w:rPr>
        <w:tab/>
      </w:r>
      <w:r>
        <w:rPr>
          <w:rFonts w:ascii="Times New Roman" w:hAnsi="Times New Roman" w:cs="Times New Roman"/>
          <w:color w:val="1A1617"/>
          <w:sz w:val="28"/>
          <w:szCs w:val="28"/>
        </w:rPr>
        <w:tab/>
      </w:r>
      <w:r>
        <w:rPr>
          <w:rFonts w:ascii="Times New Roman" w:hAnsi="Times New Roman" w:cs="Times New Roman"/>
          <w:color w:val="1A1617"/>
          <w:sz w:val="28"/>
          <w:szCs w:val="28"/>
        </w:rPr>
        <w:tab/>
      </w:r>
      <w:r>
        <w:rPr>
          <w:rFonts w:ascii="Times New Roman" w:hAnsi="Times New Roman" w:cs="Times New Roman"/>
          <w:color w:val="1A1617"/>
          <w:sz w:val="28"/>
          <w:szCs w:val="28"/>
        </w:rPr>
        <w:tab/>
      </w: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Pr="0008376B" w:rsidRDefault="00F75100" w:rsidP="00F75100">
      <w:pPr>
        <w:spacing w:after="0"/>
        <w:rPr>
          <w:rFonts w:ascii="Times New Roman" w:hAnsi="Times New Roman" w:cs="Times New Roman"/>
          <w:sz w:val="24"/>
          <w:szCs w:val="24"/>
          <w:lang w:val="sr-Latn-CS"/>
        </w:rPr>
      </w:pPr>
      <w:r w:rsidRPr="0008376B">
        <w:rPr>
          <w:rFonts w:ascii="Times New Roman" w:hAnsi="Times New Roman" w:cs="Times New Roman"/>
          <w:sz w:val="24"/>
          <w:szCs w:val="24"/>
          <w:lang w:val="sr-Latn-CS"/>
        </w:rPr>
        <w:lastRenderedPageBreak/>
        <w:t>AD „Fabrika šećera Bijeljina“</w:t>
      </w:r>
    </w:p>
    <w:p w:rsidR="00F75100" w:rsidRPr="0008376B" w:rsidRDefault="00F75100" w:rsidP="00F75100">
      <w:pPr>
        <w:tabs>
          <w:tab w:val="left" w:pos="2355"/>
        </w:tabs>
        <w:spacing w:after="0"/>
        <w:rPr>
          <w:rFonts w:ascii="Times New Roman" w:hAnsi="Times New Roman" w:cs="Times New Roman"/>
          <w:sz w:val="24"/>
          <w:szCs w:val="24"/>
          <w:lang w:val="sr-Latn-CS"/>
        </w:rPr>
      </w:pPr>
      <w:r w:rsidRPr="0008376B">
        <w:rPr>
          <w:rFonts w:ascii="Times New Roman" w:hAnsi="Times New Roman" w:cs="Times New Roman"/>
          <w:sz w:val="24"/>
          <w:szCs w:val="24"/>
          <w:lang w:val="sr-Latn-CS"/>
        </w:rPr>
        <w:t>Velika Obarska</w:t>
      </w:r>
      <w:r w:rsidRPr="0008376B">
        <w:rPr>
          <w:rFonts w:ascii="Times New Roman" w:hAnsi="Times New Roman" w:cs="Times New Roman"/>
          <w:sz w:val="24"/>
          <w:szCs w:val="24"/>
          <w:lang w:val="sr-Latn-CS"/>
        </w:rPr>
        <w:tab/>
      </w:r>
    </w:p>
    <w:p w:rsidR="00F75100" w:rsidRPr="0008376B" w:rsidRDefault="00F75100" w:rsidP="00F75100">
      <w:pPr>
        <w:spacing w:after="0"/>
        <w:rPr>
          <w:rFonts w:ascii="Times New Roman" w:hAnsi="Times New Roman" w:cs="Times New Roman"/>
          <w:sz w:val="24"/>
          <w:szCs w:val="24"/>
          <w:lang w:val="sr-Latn-CS"/>
        </w:rPr>
      </w:pPr>
      <w:r w:rsidRPr="0008376B">
        <w:rPr>
          <w:rFonts w:ascii="Times New Roman" w:hAnsi="Times New Roman" w:cs="Times New Roman"/>
          <w:sz w:val="24"/>
          <w:szCs w:val="24"/>
          <w:lang w:val="sr-Latn-CS"/>
        </w:rPr>
        <w:t>Privremeni Nadzorni odbor</w:t>
      </w:r>
    </w:p>
    <w:p w:rsidR="00F75100" w:rsidRPr="0008376B" w:rsidRDefault="00F75100" w:rsidP="00F75100">
      <w:pPr>
        <w:spacing w:after="0"/>
        <w:rPr>
          <w:rFonts w:ascii="Times New Roman" w:hAnsi="Times New Roman" w:cs="Times New Roman"/>
          <w:sz w:val="24"/>
          <w:szCs w:val="24"/>
          <w:lang w:val="sr-Latn-CS"/>
        </w:rPr>
      </w:pPr>
      <w:r w:rsidRPr="0008376B">
        <w:rPr>
          <w:rFonts w:ascii="Times New Roman" w:hAnsi="Times New Roman" w:cs="Times New Roman"/>
          <w:sz w:val="24"/>
          <w:szCs w:val="24"/>
          <w:lang w:val="sr-Latn-CS"/>
        </w:rPr>
        <w:t>Broj:____/2015</w:t>
      </w:r>
    </w:p>
    <w:p w:rsidR="00F75100" w:rsidRPr="0008376B" w:rsidRDefault="00F75100" w:rsidP="00F75100">
      <w:pPr>
        <w:rPr>
          <w:rFonts w:ascii="Times New Roman" w:hAnsi="Times New Roman" w:cs="Times New Roman"/>
          <w:sz w:val="24"/>
          <w:szCs w:val="24"/>
        </w:rPr>
      </w:pPr>
      <w:r w:rsidRPr="0008376B">
        <w:rPr>
          <w:rFonts w:ascii="Times New Roman" w:hAnsi="Times New Roman" w:cs="Times New Roman"/>
          <w:sz w:val="24"/>
          <w:szCs w:val="24"/>
          <w:lang w:val="sr-Latn-CS"/>
        </w:rPr>
        <w:t xml:space="preserve">Datum: </w:t>
      </w:r>
    </w:p>
    <w:p w:rsidR="00F75100" w:rsidRPr="0008376B" w:rsidRDefault="00F75100" w:rsidP="00F75100">
      <w:pPr>
        <w:rPr>
          <w:rFonts w:ascii="Times New Roman" w:hAnsi="Times New Roman" w:cs="Times New Roman"/>
          <w:sz w:val="24"/>
          <w:szCs w:val="24"/>
        </w:rPr>
      </w:pPr>
      <w:r w:rsidRPr="0008376B">
        <w:rPr>
          <w:rFonts w:ascii="Times New Roman" w:hAnsi="Times New Roman" w:cs="Times New Roman"/>
          <w:sz w:val="24"/>
          <w:szCs w:val="24"/>
        </w:rPr>
        <w:t xml:space="preserve">Na osnovu člana 279. Zakona o privrednim društvima („Službeni glasnik republike Srpske“, br. 127/08, 58/09, 100/11 i 67/13) </w:t>
      </w:r>
      <w:r w:rsidRPr="0008376B">
        <w:rPr>
          <w:rFonts w:ascii="Times New Roman" w:hAnsi="Times New Roman" w:cs="Times New Roman"/>
          <w:color w:val="1A1617"/>
          <w:sz w:val="24"/>
          <w:szCs w:val="24"/>
        </w:rPr>
        <w:t xml:space="preserve">Predsjednik Skupštine akcionara </w:t>
      </w:r>
      <w:r w:rsidRPr="0008376B">
        <w:rPr>
          <w:rFonts w:ascii="Times New Roman" w:hAnsi="Times New Roman" w:cs="Times New Roman"/>
          <w:sz w:val="24"/>
          <w:szCs w:val="24"/>
        </w:rPr>
        <w:t xml:space="preserve"> „Fabrike šećera Bijeljina“ AD Velika Obarska,</w:t>
      </w:r>
      <w:r>
        <w:rPr>
          <w:rFonts w:ascii="Times New Roman" w:hAnsi="Times New Roman" w:cs="Times New Roman"/>
          <w:sz w:val="24"/>
          <w:szCs w:val="24"/>
        </w:rPr>
        <w:t xml:space="preserve"> na sjednici održanoj __________Ć</w:t>
      </w:r>
      <w:r w:rsidRPr="0008376B">
        <w:rPr>
          <w:rFonts w:ascii="Times New Roman" w:hAnsi="Times New Roman" w:cs="Times New Roman"/>
          <w:sz w:val="24"/>
          <w:szCs w:val="24"/>
        </w:rPr>
        <w:t>.godine donosi</w:t>
      </w:r>
    </w:p>
    <w:p w:rsidR="00F75100" w:rsidRPr="0008376B" w:rsidRDefault="00F75100" w:rsidP="00F75100">
      <w:pPr>
        <w:rPr>
          <w:rFonts w:ascii="Times New Roman" w:hAnsi="Times New Roman" w:cs="Times New Roman"/>
          <w:color w:val="1A1617"/>
          <w:sz w:val="24"/>
          <w:szCs w:val="24"/>
        </w:rPr>
      </w:pPr>
    </w:p>
    <w:p w:rsidR="00F75100" w:rsidRDefault="00F75100" w:rsidP="00F75100">
      <w:pPr>
        <w:rPr>
          <w:rFonts w:ascii="Times New Roman" w:hAnsi="Times New Roman" w:cs="Times New Roman"/>
          <w:color w:val="1A1617"/>
          <w:sz w:val="24"/>
          <w:szCs w:val="24"/>
        </w:rPr>
      </w:pPr>
      <w:r w:rsidRPr="0008376B">
        <w:rPr>
          <w:rFonts w:ascii="Times New Roman" w:hAnsi="Times New Roman" w:cs="Times New Roman"/>
          <w:color w:val="1A1617"/>
          <w:sz w:val="24"/>
          <w:szCs w:val="24"/>
        </w:rPr>
        <w:br/>
      </w:r>
      <w:r w:rsidRPr="0008376B">
        <w:rPr>
          <w:rFonts w:ascii="Times New Roman" w:hAnsi="Times New Roman" w:cs="Times New Roman"/>
          <w:color w:val="1A1617"/>
          <w:sz w:val="24"/>
          <w:szCs w:val="24"/>
        </w:rPr>
        <w:tab/>
      </w:r>
      <w:r w:rsidRPr="0008376B">
        <w:rPr>
          <w:rFonts w:ascii="Times New Roman" w:hAnsi="Times New Roman" w:cs="Times New Roman"/>
          <w:color w:val="1A1617"/>
          <w:sz w:val="24"/>
          <w:szCs w:val="24"/>
        </w:rPr>
        <w:tab/>
      </w:r>
      <w:r w:rsidRPr="0008376B">
        <w:rPr>
          <w:rFonts w:ascii="Times New Roman" w:hAnsi="Times New Roman" w:cs="Times New Roman"/>
          <w:color w:val="1A1617"/>
          <w:sz w:val="24"/>
          <w:szCs w:val="24"/>
        </w:rPr>
        <w:tab/>
      </w:r>
      <w:r w:rsidRPr="0008376B">
        <w:rPr>
          <w:rFonts w:ascii="Times New Roman" w:hAnsi="Times New Roman" w:cs="Times New Roman"/>
          <w:color w:val="1A1617"/>
          <w:sz w:val="24"/>
          <w:szCs w:val="24"/>
        </w:rPr>
        <w:tab/>
      </w:r>
      <w:r w:rsidRPr="0008376B">
        <w:rPr>
          <w:rFonts w:ascii="Times New Roman" w:hAnsi="Times New Roman" w:cs="Times New Roman"/>
          <w:color w:val="1A1617"/>
          <w:sz w:val="24"/>
          <w:szCs w:val="24"/>
        </w:rPr>
        <w:tab/>
      </w:r>
      <w:r>
        <w:rPr>
          <w:rFonts w:ascii="Times New Roman" w:hAnsi="Times New Roman" w:cs="Times New Roman"/>
          <w:color w:val="1A1617"/>
          <w:sz w:val="24"/>
          <w:szCs w:val="24"/>
        </w:rPr>
        <w:tab/>
      </w:r>
      <w:r w:rsidRPr="0008376B">
        <w:rPr>
          <w:rFonts w:ascii="Times New Roman" w:hAnsi="Times New Roman" w:cs="Times New Roman"/>
          <w:color w:val="1A1617"/>
          <w:sz w:val="24"/>
          <w:szCs w:val="24"/>
        </w:rPr>
        <w:t>O D L U K U</w:t>
      </w:r>
      <w:r w:rsidRPr="0008376B">
        <w:rPr>
          <w:rFonts w:ascii="Times New Roman" w:hAnsi="Times New Roman" w:cs="Times New Roman"/>
          <w:color w:val="1A1617"/>
          <w:sz w:val="24"/>
          <w:szCs w:val="24"/>
        </w:rPr>
        <w:br/>
      </w:r>
      <w:r w:rsidRPr="0008376B">
        <w:rPr>
          <w:rFonts w:ascii="Times New Roman" w:hAnsi="Times New Roman" w:cs="Times New Roman"/>
          <w:color w:val="1A1617"/>
          <w:sz w:val="24"/>
          <w:szCs w:val="24"/>
        </w:rPr>
        <w:br/>
      </w:r>
      <w:r>
        <w:rPr>
          <w:rFonts w:ascii="Times New Roman" w:hAnsi="Times New Roman" w:cs="Times New Roman"/>
          <w:color w:val="1A1617"/>
          <w:sz w:val="24"/>
          <w:szCs w:val="24"/>
        </w:rPr>
        <w:tab/>
      </w:r>
      <w:r>
        <w:rPr>
          <w:rFonts w:ascii="Times New Roman" w:hAnsi="Times New Roman" w:cs="Times New Roman"/>
          <w:color w:val="1A1617"/>
          <w:sz w:val="24"/>
          <w:szCs w:val="24"/>
        </w:rPr>
        <w:tab/>
      </w:r>
      <w:r w:rsidRPr="0008376B">
        <w:rPr>
          <w:rFonts w:ascii="Times New Roman" w:hAnsi="Times New Roman" w:cs="Times New Roman"/>
          <w:color w:val="1A1617"/>
          <w:sz w:val="24"/>
          <w:szCs w:val="24"/>
        </w:rPr>
        <w:t xml:space="preserve">o imenovanju ovjerivača zapisnika za sjednicu Skupštine akcionara „Fabrike </w:t>
      </w:r>
      <w:r w:rsidRPr="0008376B">
        <w:rPr>
          <w:rFonts w:ascii="Times New Roman" w:hAnsi="Times New Roman" w:cs="Times New Roman"/>
          <w:color w:val="1A1617"/>
          <w:sz w:val="24"/>
          <w:szCs w:val="24"/>
        </w:rPr>
        <w:tab/>
      </w:r>
      <w:r w:rsidRPr="0008376B">
        <w:rPr>
          <w:rFonts w:ascii="Times New Roman" w:hAnsi="Times New Roman" w:cs="Times New Roman"/>
          <w:color w:val="1A1617"/>
          <w:sz w:val="24"/>
          <w:szCs w:val="24"/>
        </w:rPr>
        <w:tab/>
      </w:r>
      <w:r w:rsidRPr="0008376B">
        <w:rPr>
          <w:rFonts w:ascii="Times New Roman" w:hAnsi="Times New Roman" w:cs="Times New Roman"/>
          <w:color w:val="1A1617"/>
          <w:sz w:val="24"/>
          <w:szCs w:val="24"/>
        </w:rPr>
        <w:tab/>
      </w:r>
      <w:r w:rsidRPr="0008376B">
        <w:rPr>
          <w:rFonts w:ascii="Times New Roman" w:hAnsi="Times New Roman" w:cs="Times New Roman"/>
          <w:color w:val="1A1617"/>
          <w:sz w:val="24"/>
          <w:szCs w:val="24"/>
        </w:rPr>
        <w:tab/>
      </w:r>
      <w:r w:rsidRPr="0008376B">
        <w:rPr>
          <w:rFonts w:ascii="Times New Roman" w:hAnsi="Times New Roman" w:cs="Times New Roman"/>
          <w:color w:val="1A1617"/>
          <w:sz w:val="24"/>
          <w:szCs w:val="24"/>
        </w:rPr>
        <w:tab/>
        <w:t>šećera Bijeljina“ AD Velika Obarska</w:t>
      </w:r>
      <w:r w:rsidRPr="0008376B">
        <w:rPr>
          <w:rFonts w:ascii="Times New Roman" w:hAnsi="Times New Roman" w:cs="Times New Roman"/>
          <w:color w:val="1A1617"/>
          <w:sz w:val="24"/>
          <w:szCs w:val="24"/>
        </w:rPr>
        <w:br/>
      </w:r>
      <w:r w:rsidRPr="0008376B">
        <w:rPr>
          <w:rFonts w:ascii="Times New Roman" w:hAnsi="Times New Roman" w:cs="Times New Roman"/>
          <w:color w:val="1A1617"/>
          <w:sz w:val="24"/>
          <w:szCs w:val="24"/>
        </w:rPr>
        <w:br/>
      </w:r>
      <w:r w:rsidRPr="0008376B">
        <w:rPr>
          <w:rFonts w:ascii="Times New Roman" w:hAnsi="Times New Roman" w:cs="Times New Roman"/>
          <w:color w:val="1A1617"/>
          <w:sz w:val="24"/>
          <w:szCs w:val="24"/>
        </w:rPr>
        <w:tab/>
      </w:r>
      <w:r w:rsidRPr="0008376B">
        <w:rPr>
          <w:rFonts w:ascii="Times New Roman" w:hAnsi="Times New Roman" w:cs="Times New Roman"/>
          <w:color w:val="1A1617"/>
          <w:sz w:val="24"/>
          <w:szCs w:val="24"/>
        </w:rPr>
        <w:tab/>
      </w:r>
      <w:r w:rsidRPr="0008376B">
        <w:rPr>
          <w:rFonts w:ascii="Times New Roman" w:hAnsi="Times New Roman" w:cs="Times New Roman"/>
          <w:color w:val="1A1617"/>
          <w:sz w:val="24"/>
          <w:szCs w:val="24"/>
        </w:rPr>
        <w:tab/>
      </w:r>
      <w:r w:rsidRPr="0008376B">
        <w:rPr>
          <w:rFonts w:ascii="Times New Roman" w:hAnsi="Times New Roman" w:cs="Times New Roman"/>
          <w:color w:val="1A1617"/>
          <w:sz w:val="24"/>
          <w:szCs w:val="24"/>
        </w:rPr>
        <w:tab/>
      </w:r>
      <w:r w:rsidRPr="0008376B">
        <w:rPr>
          <w:rFonts w:ascii="Times New Roman" w:hAnsi="Times New Roman" w:cs="Times New Roman"/>
          <w:color w:val="1A1617"/>
          <w:sz w:val="24"/>
          <w:szCs w:val="24"/>
        </w:rPr>
        <w:tab/>
      </w:r>
      <w:r w:rsidRPr="0008376B">
        <w:rPr>
          <w:rFonts w:ascii="Times New Roman" w:hAnsi="Times New Roman" w:cs="Times New Roman"/>
          <w:color w:val="1A1617"/>
          <w:sz w:val="24"/>
          <w:szCs w:val="24"/>
        </w:rPr>
        <w:tab/>
        <w:t>Član 1.</w:t>
      </w:r>
      <w:r w:rsidRPr="0008376B">
        <w:rPr>
          <w:rFonts w:ascii="Times New Roman" w:hAnsi="Times New Roman" w:cs="Times New Roman"/>
          <w:color w:val="1A1617"/>
          <w:sz w:val="24"/>
          <w:szCs w:val="24"/>
        </w:rPr>
        <w:br/>
      </w:r>
      <w:r w:rsidRPr="0008376B">
        <w:rPr>
          <w:rFonts w:ascii="Times New Roman" w:hAnsi="Times New Roman" w:cs="Times New Roman"/>
          <w:color w:val="1A1617"/>
          <w:sz w:val="24"/>
          <w:szCs w:val="24"/>
        </w:rPr>
        <w:br/>
        <w:t>Imenuju se:</w:t>
      </w:r>
      <w:r w:rsidRPr="0008376B">
        <w:rPr>
          <w:rFonts w:ascii="Times New Roman" w:hAnsi="Times New Roman" w:cs="Times New Roman"/>
          <w:color w:val="1A1617"/>
          <w:sz w:val="24"/>
          <w:szCs w:val="24"/>
        </w:rPr>
        <w:br/>
        <w:t xml:space="preserve">1. </w:t>
      </w:r>
      <w:r>
        <w:rPr>
          <w:rFonts w:ascii="Times New Roman" w:hAnsi="Times New Roman" w:cs="Times New Roman"/>
          <w:color w:val="1A1617"/>
          <w:sz w:val="24"/>
          <w:szCs w:val="24"/>
        </w:rPr>
        <w:t>______________</w:t>
      </w:r>
      <w:r w:rsidRPr="0008376B">
        <w:rPr>
          <w:rFonts w:ascii="Times New Roman" w:hAnsi="Times New Roman" w:cs="Times New Roman"/>
          <w:color w:val="1A1617"/>
          <w:sz w:val="24"/>
          <w:szCs w:val="24"/>
        </w:rPr>
        <w:t>;</w:t>
      </w:r>
      <w:r w:rsidRPr="0008376B">
        <w:rPr>
          <w:rStyle w:val="apple-converted-space"/>
          <w:color w:val="1A1617"/>
          <w:sz w:val="24"/>
        </w:rPr>
        <w:t> </w:t>
      </w:r>
      <w:r w:rsidRPr="0008376B">
        <w:rPr>
          <w:rFonts w:ascii="Times New Roman" w:hAnsi="Times New Roman" w:cs="Times New Roman"/>
          <w:color w:val="1A1617"/>
          <w:sz w:val="24"/>
          <w:szCs w:val="24"/>
        </w:rPr>
        <w:br/>
        <w:t xml:space="preserve">2. </w:t>
      </w:r>
      <w:r>
        <w:rPr>
          <w:rFonts w:ascii="Times New Roman" w:hAnsi="Times New Roman" w:cs="Times New Roman"/>
          <w:color w:val="1A1617"/>
          <w:sz w:val="24"/>
          <w:szCs w:val="24"/>
        </w:rPr>
        <w:t>______________</w:t>
      </w:r>
      <w:r w:rsidRPr="0008376B">
        <w:rPr>
          <w:rFonts w:ascii="Times New Roman" w:hAnsi="Times New Roman" w:cs="Times New Roman"/>
          <w:color w:val="1A1617"/>
          <w:sz w:val="24"/>
          <w:szCs w:val="24"/>
        </w:rPr>
        <w:t>.</w:t>
      </w:r>
      <w:r w:rsidRPr="0008376B">
        <w:rPr>
          <w:rStyle w:val="apple-converted-space"/>
          <w:color w:val="1A1617"/>
          <w:sz w:val="24"/>
        </w:rPr>
        <w:t> </w:t>
      </w:r>
      <w:r w:rsidRPr="0008376B">
        <w:rPr>
          <w:rFonts w:ascii="Times New Roman" w:hAnsi="Times New Roman" w:cs="Times New Roman"/>
          <w:color w:val="1A1617"/>
          <w:sz w:val="24"/>
          <w:szCs w:val="24"/>
        </w:rPr>
        <w:br/>
      </w:r>
      <w:r w:rsidRPr="0008376B">
        <w:rPr>
          <w:rFonts w:ascii="Times New Roman" w:hAnsi="Times New Roman" w:cs="Times New Roman"/>
          <w:color w:val="1A1617"/>
          <w:sz w:val="24"/>
          <w:szCs w:val="24"/>
        </w:rPr>
        <w:br/>
        <w:t>za ovjerivače Zapisnika sa sjednice Skupštine akcionara „Fabrike šećera Bijeljina“ AD Velika Obarska.</w:t>
      </w:r>
      <w:r w:rsidRPr="0008376B">
        <w:rPr>
          <w:rFonts w:ascii="Times New Roman" w:hAnsi="Times New Roman" w:cs="Times New Roman"/>
          <w:color w:val="1A1617"/>
          <w:sz w:val="24"/>
          <w:szCs w:val="24"/>
        </w:rPr>
        <w:br/>
      </w:r>
      <w:r w:rsidRPr="0008376B">
        <w:rPr>
          <w:rFonts w:ascii="Times New Roman" w:hAnsi="Times New Roman" w:cs="Times New Roman"/>
          <w:color w:val="1A1617"/>
          <w:sz w:val="24"/>
          <w:szCs w:val="24"/>
        </w:rPr>
        <w:br/>
      </w:r>
      <w:r w:rsidRPr="0008376B">
        <w:rPr>
          <w:rFonts w:ascii="Times New Roman" w:hAnsi="Times New Roman" w:cs="Times New Roman"/>
          <w:color w:val="1A1617"/>
          <w:sz w:val="24"/>
          <w:szCs w:val="24"/>
        </w:rPr>
        <w:tab/>
      </w:r>
      <w:r w:rsidRPr="0008376B">
        <w:rPr>
          <w:rFonts w:ascii="Times New Roman" w:hAnsi="Times New Roman" w:cs="Times New Roman"/>
          <w:color w:val="1A1617"/>
          <w:sz w:val="24"/>
          <w:szCs w:val="24"/>
        </w:rPr>
        <w:tab/>
      </w:r>
      <w:r w:rsidRPr="0008376B">
        <w:rPr>
          <w:rFonts w:ascii="Times New Roman" w:hAnsi="Times New Roman" w:cs="Times New Roman"/>
          <w:color w:val="1A1617"/>
          <w:sz w:val="24"/>
          <w:szCs w:val="24"/>
        </w:rPr>
        <w:tab/>
      </w:r>
      <w:r w:rsidRPr="0008376B">
        <w:rPr>
          <w:rFonts w:ascii="Times New Roman" w:hAnsi="Times New Roman" w:cs="Times New Roman"/>
          <w:color w:val="1A1617"/>
          <w:sz w:val="24"/>
          <w:szCs w:val="24"/>
        </w:rPr>
        <w:tab/>
      </w:r>
      <w:r w:rsidRPr="0008376B">
        <w:rPr>
          <w:rFonts w:ascii="Times New Roman" w:hAnsi="Times New Roman" w:cs="Times New Roman"/>
          <w:color w:val="1A1617"/>
          <w:sz w:val="24"/>
          <w:szCs w:val="24"/>
        </w:rPr>
        <w:tab/>
      </w:r>
      <w:r w:rsidRPr="0008376B">
        <w:rPr>
          <w:rFonts w:ascii="Times New Roman" w:hAnsi="Times New Roman" w:cs="Times New Roman"/>
          <w:color w:val="1A1617"/>
          <w:sz w:val="24"/>
          <w:szCs w:val="24"/>
        </w:rPr>
        <w:tab/>
        <w:t>Član 2.</w:t>
      </w:r>
      <w:r w:rsidRPr="0008376B">
        <w:rPr>
          <w:rFonts w:ascii="Times New Roman" w:hAnsi="Times New Roman" w:cs="Times New Roman"/>
          <w:color w:val="1A1617"/>
          <w:sz w:val="24"/>
          <w:szCs w:val="24"/>
        </w:rPr>
        <w:br/>
      </w:r>
      <w:r w:rsidRPr="0008376B">
        <w:rPr>
          <w:rFonts w:ascii="Times New Roman" w:hAnsi="Times New Roman" w:cs="Times New Roman"/>
          <w:color w:val="1A1617"/>
          <w:sz w:val="24"/>
          <w:szCs w:val="24"/>
        </w:rPr>
        <w:br/>
        <w:t>Ova odluka stupa na snagu danom donošenja.</w:t>
      </w:r>
    </w:p>
    <w:p w:rsidR="00F75100" w:rsidRDefault="00F75100" w:rsidP="00F75100">
      <w:pPr>
        <w:rPr>
          <w:rFonts w:ascii="Times New Roman" w:hAnsi="Times New Roman" w:cs="Times New Roman"/>
          <w:color w:val="1A1617"/>
          <w:sz w:val="24"/>
          <w:szCs w:val="24"/>
        </w:rPr>
      </w:pPr>
    </w:p>
    <w:p w:rsidR="00F75100" w:rsidRPr="00730315" w:rsidRDefault="00F75100" w:rsidP="00F75100">
      <w:pPr>
        <w:rPr>
          <w:rFonts w:ascii="Times New Roman" w:hAnsi="Times New Roman" w:cs="Times New Roman"/>
          <w:sz w:val="24"/>
          <w:szCs w:val="24"/>
        </w:rPr>
      </w:pPr>
      <w:r w:rsidRPr="0008376B">
        <w:rPr>
          <w:rFonts w:ascii="Times New Roman" w:hAnsi="Times New Roman" w:cs="Times New Roman"/>
          <w:color w:val="1A1617"/>
          <w:sz w:val="24"/>
          <w:szCs w:val="24"/>
        </w:rPr>
        <w:br/>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30315">
        <w:rPr>
          <w:rFonts w:ascii="Times New Roman" w:hAnsi="Times New Roman" w:cs="Times New Roman"/>
          <w:sz w:val="24"/>
          <w:szCs w:val="24"/>
        </w:rPr>
        <w:t>Predsjednik Skupštine društva</w:t>
      </w:r>
    </w:p>
    <w:p w:rsidR="00F75100" w:rsidRPr="0008376B" w:rsidRDefault="00F75100" w:rsidP="00F75100">
      <w:pPr>
        <w:rPr>
          <w:rFonts w:ascii="Times New Roman" w:hAnsi="Times New Roman" w:cs="Times New Roman"/>
          <w:sz w:val="24"/>
          <w:szCs w:val="24"/>
        </w:rPr>
      </w:pPr>
      <w:r w:rsidRPr="00730315">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w:t>
      </w:r>
      <w:r w:rsidRPr="00730315">
        <w:rPr>
          <w:rFonts w:ascii="Times New Roman" w:hAnsi="Times New Roman" w:cs="Times New Roman"/>
          <w:sz w:val="24"/>
          <w:szCs w:val="24"/>
        </w:rPr>
        <w:t>____________________</w:t>
      </w: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75100" w:rsidRDefault="00F75100"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F30C7">
      <w:pPr>
        <w:pStyle w:val="Heading1"/>
        <w:jc w:val="center"/>
        <w:rPr>
          <w:sz w:val="48"/>
          <w:szCs w:val="48"/>
        </w:rPr>
      </w:pPr>
      <w:r w:rsidRPr="00C04EC7">
        <w:rPr>
          <w:sz w:val="48"/>
          <w:szCs w:val="48"/>
        </w:rPr>
        <w:t xml:space="preserve">TAČKA </w:t>
      </w:r>
      <w:r>
        <w:rPr>
          <w:sz w:val="48"/>
          <w:szCs w:val="48"/>
        </w:rPr>
        <w:t>2</w:t>
      </w:r>
      <w:r w:rsidRPr="00C04EC7">
        <w:rPr>
          <w:sz w:val="48"/>
          <w:szCs w:val="48"/>
        </w:rPr>
        <w:t>. DNEVNOG REDA</w:t>
      </w:r>
    </w:p>
    <w:p w:rsidR="00FF30C7" w:rsidRPr="00C04EC7" w:rsidRDefault="00FF30C7" w:rsidP="00FF30C7">
      <w:pPr>
        <w:rPr>
          <w:lang w:val="sr-Latn-CS"/>
        </w:rPr>
      </w:pPr>
    </w:p>
    <w:p w:rsidR="00FF30C7" w:rsidRDefault="00FF30C7" w:rsidP="00FF30C7">
      <w:pPr>
        <w:rPr>
          <w:sz w:val="48"/>
          <w:lang w:val="sr-Latn-CS"/>
        </w:rPr>
      </w:pPr>
    </w:p>
    <w:p w:rsidR="00FF30C7" w:rsidRDefault="00FF30C7" w:rsidP="00FF30C7">
      <w:pPr>
        <w:jc w:val="center"/>
        <w:rPr>
          <w:sz w:val="28"/>
          <w:szCs w:val="28"/>
          <w:lang w:val="sr-Latn-CS"/>
        </w:rPr>
      </w:pPr>
      <w:r>
        <w:rPr>
          <w:b/>
          <w:sz w:val="28"/>
          <w:szCs w:val="28"/>
          <w:lang w:val="sr-Latn-CS"/>
        </w:rPr>
        <w:t>IZBOR KOMISIJE ZA GLASANJE</w:t>
      </w: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Pr="001E4D78" w:rsidRDefault="00FF30C7" w:rsidP="00FF30C7">
      <w:pPr>
        <w:spacing w:after="0"/>
        <w:rPr>
          <w:rFonts w:ascii="Times New Roman" w:hAnsi="Times New Roman" w:cs="Times New Roman"/>
          <w:lang w:val="sr-Latn-CS"/>
        </w:rPr>
      </w:pPr>
      <w:r w:rsidRPr="001E4D78">
        <w:rPr>
          <w:rFonts w:ascii="Times New Roman" w:hAnsi="Times New Roman" w:cs="Times New Roman"/>
          <w:lang w:val="sr-Latn-CS"/>
        </w:rPr>
        <w:lastRenderedPageBreak/>
        <w:t>AD „Fabrika šećera Bijeljina“</w:t>
      </w:r>
    </w:p>
    <w:p w:rsidR="00FF30C7" w:rsidRPr="001E4D78" w:rsidRDefault="00FF30C7" w:rsidP="00FF30C7">
      <w:pPr>
        <w:spacing w:after="0"/>
        <w:rPr>
          <w:rFonts w:ascii="Times New Roman" w:hAnsi="Times New Roman" w:cs="Times New Roman"/>
          <w:lang w:val="sr-Latn-CS"/>
        </w:rPr>
      </w:pPr>
      <w:r w:rsidRPr="001E4D78">
        <w:rPr>
          <w:rFonts w:ascii="Times New Roman" w:hAnsi="Times New Roman" w:cs="Times New Roman"/>
          <w:lang w:val="sr-Latn-CS"/>
        </w:rPr>
        <w:t>Velika Obarska</w:t>
      </w:r>
    </w:p>
    <w:p w:rsidR="00FF30C7" w:rsidRPr="001E4D78" w:rsidRDefault="00FF30C7" w:rsidP="00FF30C7">
      <w:pPr>
        <w:spacing w:after="0"/>
        <w:rPr>
          <w:rFonts w:ascii="Times New Roman" w:hAnsi="Times New Roman" w:cs="Times New Roman"/>
          <w:lang w:val="sr-Latn-CS"/>
        </w:rPr>
      </w:pPr>
      <w:r w:rsidRPr="001E4D78">
        <w:rPr>
          <w:rFonts w:ascii="Times New Roman" w:hAnsi="Times New Roman" w:cs="Times New Roman"/>
          <w:lang w:val="sr-Latn-CS"/>
        </w:rPr>
        <w:t>Privremeni Nadzorni odbor</w:t>
      </w:r>
    </w:p>
    <w:p w:rsidR="00FF30C7" w:rsidRPr="001E4D78" w:rsidRDefault="00FF30C7" w:rsidP="00FF30C7">
      <w:pPr>
        <w:spacing w:after="0"/>
        <w:rPr>
          <w:rFonts w:ascii="Times New Roman" w:hAnsi="Times New Roman" w:cs="Times New Roman"/>
          <w:lang w:val="sr-Latn-CS"/>
        </w:rPr>
      </w:pPr>
      <w:r w:rsidRPr="001E4D78">
        <w:rPr>
          <w:rFonts w:ascii="Times New Roman" w:hAnsi="Times New Roman" w:cs="Times New Roman"/>
          <w:lang w:val="sr-Latn-CS"/>
        </w:rPr>
        <w:t>Broj:</w:t>
      </w:r>
      <w:r>
        <w:rPr>
          <w:rFonts w:ascii="Times New Roman" w:hAnsi="Times New Roman" w:cs="Times New Roman"/>
          <w:lang w:val="sr-Latn-CS"/>
        </w:rPr>
        <w:t>_____/2015</w:t>
      </w:r>
    </w:p>
    <w:p w:rsidR="00FF30C7" w:rsidRPr="001E4D78" w:rsidRDefault="00FF30C7" w:rsidP="00FF30C7">
      <w:pPr>
        <w:rPr>
          <w:rFonts w:ascii="Times New Roman" w:hAnsi="Times New Roman" w:cs="Times New Roman"/>
        </w:rPr>
      </w:pPr>
      <w:r w:rsidRPr="001E4D78">
        <w:rPr>
          <w:rFonts w:ascii="Times New Roman" w:hAnsi="Times New Roman" w:cs="Times New Roman"/>
          <w:lang w:val="sr-Latn-CS"/>
        </w:rPr>
        <w:t>Datum:</w:t>
      </w:r>
    </w:p>
    <w:p w:rsidR="00FF30C7" w:rsidRDefault="00FF30C7" w:rsidP="00FF30C7">
      <w:pPr>
        <w:spacing w:after="0"/>
        <w:rPr>
          <w:rFonts w:ascii="Times New Roman" w:hAnsi="Times New Roman" w:cs="Times New Roman"/>
        </w:rPr>
      </w:pPr>
      <w:r w:rsidRPr="001E4D78">
        <w:rPr>
          <w:rFonts w:ascii="Times New Roman" w:hAnsi="Times New Roman" w:cs="Times New Roman"/>
        </w:rPr>
        <w:t xml:space="preserve">Na osnovu člana 279. Zakona o privrednim društvima („Službeni glasnik republike Srpske“, br. 127/08, 58/09, 100/11 i 67/13) </w:t>
      </w:r>
      <w:r>
        <w:rPr>
          <w:rFonts w:ascii="Times New Roman" w:hAnsi="Times New Roman" w:cs="Times New Roman"/>
          <w:color w:val="1A1617"/>
        </w:rPr>
        <w:t>Predsjednik Skupštine akcionara</w:t>
      </w:r>
      <w:r w:rsidRPr="001E4D78">
        <w:rPr>
          <w:rFonts w:ascii="Times New Roman" w:hAnsi="Times New Roman" w:cs="Times New Roman"/>
          <w:color w:val="1A1617"/>
        </w:rPr>
        <w:t xml:space="preserve"> </w:t>
      </w:r>
      <w:r w:rsidRPr="001E4D78">
        <w:rPr>
          <w:rFonts w:ascii="Times New Roman" w:hAnsi="Times New Roman" w:cs="Times New Roman"/>
        </w:rPr>
        <w:t xml:space="preserve"> „Fabrike šećera </w:t>
      </w:r>
      <w:r>
        <w:rPr>
          <w:rFonts w:ascii="Times New Roman" w:hAnsi="Times New Roman" w:cs="Times New Roman"/>
        </w:rPr>
        <w:t xml:space="preserve">Bijeljina“ AD Velika Obarska, na sjednici održanoj ________ godine </w:t>
      </w:r>
      <w:r w:rsidRPr="001E4D78">
        <w:rPr>
          <w:rFonts w:ascii="Times New Roman" w:hAnsi="Times New Roman" w:cs="Times New Roman"/>
        </w:rPr>
        <w:t>donosi</w:t>
      </w:r>
      <w:r w:rsidRPr="001E4D78">
        <w:rPr>
          <w:rFonts w:ascii="Times New Roman" w:hAnsi="Times New Roman" w:cs="Times New Roman"/>
        </w:rPr>
        <w:br/>
      </w:r>
      <w:r w:rsidRPr="001E4D78">
        <w:rPr>
          <w:rFonts w:ascii="Times New Roman" w:hAnsi="Times New Roman" w:cs="Times New Roman"/>
        </w:rPr>
        <w:br/>
      </w:r>
      <w:r w:rsidRPr="001E4D78">
        <w:rPr>
          <w:rFonts w:ascii="Times New Roman" w:hAnsi="Times New Roman" w:cs="Times New Roman"/>
        </w:rPr>
        <w:br/>
      </w:r>
      <w:r w:rsidRPr="001E4D78">
        <w:rPr>
          <w:rFonts w:ascii="Times New Roman" w:hAnsi="Times New Roman" w:cs="Times New Roman"/>
        </w:rPr>
        <w:tab/>
      </w:r>
      <w:r w:rsidRPr="001E4D78">
        <w:rPr>
          <w:rFonts w:ascii="Times New Roman" w:hAnsi="Times New Roman" w:cs="Times New Roman"/>
        </w:rPr>
        <w:tab/>
      </w:r>
      <w:r w:rsidRPr="001E4D78">
        <w:rPr>
          <w:rFonts w:ascii="Times New Roman" w:hAnsi="Times New Roman" w:cs="Times New Roman"/>
        </w:rPr>
        <w:tab/>
      </w:r>
      <w:r w:rsidRPr="001E4D78">
        <w:rPr>
          <w:rFonts w:ascii="Times New Roman" w:hAnsi="Times New Roman" w:cs="Times New Roman"/>
        </w:rPr>
        <w:tab/>
      </w:r>
      <w:r w:rsidRPr="001E4D78">
        <w:rPr>
          <w:rFonts w:ascii="Times New Roman" w:hAnsi="Times New Roman" w:cs="Times New Roman"/>
        </w:rPr>
        <w:tab/>
      </w:r>
      <w:r>
        <w:rPr>
          <w:rFonts w:ascii="Times New Roman" w:hAnsi="Times New Roman" w:cs="Times New Roman"/>
        </w:rPr>
        <w:tab/>
      </w:r>
      <w:r w:rsidRPr="001E4D78">
        <w:rPr>
          <w:rFonts w:ascii="Times New Roman" w:hAnsi="Times New Roman" w:cs="Times New Roman"/>
        </w:rPr>
        <w:t>O D L U K U</w:t>
      </w:r>
      <w:r w:rsidRPr="001E4D78">
        <w:rPr>
          <w:rFonts w:ascii="Times New Roman" w:hAnsi="Times New Roman" w:cs="Times New Roman"/>
        </w:rPr>
        <w:br/>
      </w:r>
      <w:r w:rsidRPr="001E4D78">
        <w:rPr>
          <w:rFonts w:ascii="Times New Roman" w:hAnsi="Times New Roman" w:cs="Times New Roman"/>
        </w:rPr>
        <w:br/>
      </w:r>
      <w:r w:rsidRPr="001E4D78">
        <w:rPr>
          <w:rFonts w:ascii="Times New Roman" w:hAnsi="Times New Roman" w:cs="Times New Roman"/>
        </w:rPr>
        <w:tab/>
      </w:r>
      <w:r>
        <w:rPr>
          <w:rFonts w:ascii="Times New Roman" w:hAnsi="Times New Roman" w:cs="Times New Roman"/>
        </w:rPr>
        <w:tab/>
      </w:r>
      <w:r w:rsidRPr="001E4D78">
        <w:rPr>
          <w:rFonts w:ascii="Times New Roman" w:hAnsi="Times New Roman" w:cs="Times New Roman"/>
        </w:rPr>
        <w:t xml:space="preserve">o izboru Komisije za glasanje sjednice Skupštine akcionara „Fabrike </w:t>
      </w:r>
      <w:r w:rsidRPr="001E4D78">
        <w:rPr>
          <w:rFonts w:ascii="Times New Roman" w:hAnsi="Times New Roman" w:cs="Times New Roman"/>
        </w:rPr>
        <w:tab/>
      </w:r>
      <w:r w:rsidRPr="001E4D78">
        <w:rPr>
          <w:rFonts w:ascii="Times New Roman" w:hAnsi="Times New Roman" w:cs="Times New Roman"/>
        </w:rPr>
        <w:tab/>
      </w:r>
      <w:r w:rsidRPr="001E4D78">
        <w:rPr>
          <w:rFonts w:ascii="Times New Roman" w:hAnsi="Times New Roman" w:cs="Times New Roman"/>
        </w:rPr>
        <w:tab/>
      </w:r>
      <w:r w:rsidRPr="001E4D78">
        <w:rPr>
          <w:rFonts w:ascii="Times New Roman" w:hAnsi="Times New Roman" w:cs="Times New Roman"/>
        </w:rPr>
        <w:tab/>
      </w:r>
      <w:r w:rsidRPr="001E4D78">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1E4D78">
        <w:rPr>
          <w:rFonts w:ascii="Times New Roman" w:hAnsi="Times New Roman" w:cs="Times New Roman"/>
        </w:rPr>
        <w:t>šećera Bijeljina“ AD Velika Obarska</w:t>
      </w:r>
      <w:r w:rsidRPr="001E4D78">
        <w:rPr>
          <w:rFonts w:ascii="Times New Roman" w:hAnsi="Times New Roman" w:cs="Times New Roman"/>
        </w:rPr>
        <w:br/>
      </w:r>
      <w:r w:rsidRPr="001E4D78">
        <w:rPr>
          <w:rFonts w:ascii="Times New Roman" w:hAnsi="Times New Roman" w:cs="Times New Roman"/>
        </w:rPr>
        <w:br/>
      </w:r>
      <w:r w:rsidRPr="001E4D78">
        <w:rPr>
          <w:rFonts w:ascii="Times New Roman" w:hAnsi="Times New Roman" w:cs="Times New Roman"/>
        </w:rPr>
        <w:tab/>
      </w:r>
      <w:r w:rsidRPr="001E4D78">
        <w:rPr>
          <w:rFonts w:ascii="Times New Roman" w:hAnsi="Times New Roman" w:cs="Times New Roman"/>
        </w:rPr>
        <w:tab/>
      </w:r>
      <w:r w:rsidRPr="001E4D78">
        <w:rPr>
          <w:rFonts w:ascii="Times New Roman" w:hAnsi="Times New Roman" w:cs="Times New Roman"/>
        </w:rPr>
        <w:tab/>
      </w:r>
      <w:r w:rsidRPr="001E4D78">
        <w:rPr>
          <w:rFonts w:ascii="Times New Roman" w:hAnsi="Times New Roman" w:cs="Times New Roman"/>
        </w:rPr>
        <w:tab/>
      </w:r>
      <w:r w:rsidRPr="001E4D78">
        <w:rPr>
          <w:rFonts w:ascii="Times New Roman" w:hAnsi="Times New Roman" w:cs="Times New Roman"/>
        </w:rPr>
        <w:tab/>
      </w:r>
      <w:r w:rsidRPr="001E4D78">
        <w:rPr>
          <w:rFonts w:ascii="Times New Roman" w:hAnsi="Times New Roman" w:cs="Times New Roman"/>
        </w:rPr>
        <w:tab/>
        <w:t>Član 1.</w:t>
      </w:r>
      <w:r w:rsidRPr="001E4D78">
        <w:rPr>
          <w:rFonts w:ascii="Times New Roman" w:hAnsi="Times New Roman" w:cs="Times New Roman"/>
        </w:rPr>
        <w:br/>
      </w:r>
      <w:r w:rsidRPr="001E4D78">
        <w:rPr>
          <w:rFonts w:ascii="Times New Roman" w:hAnsi="Times New Roman" w:cs="Times New Roman"/>
        </w:rPr>
        <w:br/>
        <w:t>Imenuje se Komisija za glasanje u sastavu:</w:t>
      </w:r>
      <w:r w:rsidRPr="001E4D78">
        <w:rPr>
          <w:rFonts w:ascii="Times New Roman" w:hAnsi="Times New Roman" w:cs="Times New Roman"/>
        </w:rPr>
        <w:br/>
      </w:r>
      <w:r w:rsidRPr="001E4D78">
        <w:rPr>
          <w:rFonts w:ascii="Times New Roman" w:hAnsi="Times New Roman" w:cs="Times New Roman"/>
        </w:rPr>
        <w:br/>
        <w:t xml:space="preserve">1. </w:t>
      </w:r>
      <w:r>
        <w:rPr>
          <w:rFonts w:ascii="Times New Roman" w:hAnsi="Times New Roman" w:cs="Times New Roman"/>
        </w:rPr>
        <w:t>______________________</w:t>
      </w:r>
    </w:p>
    <w:p w:rsidR="00FF30C7" w:rsidRPr="001E4D78" w:rsidRDefault="00FF30C7" w:rsidP="00FF30C7">
      <w:pPr>
        <w:rPr>
          <w:rFonts w:ascii="Times New Roman" w:hAnsi="Times New Roman" w:cs="Times New Roman"/>
        </w:rPr>
      </w:pPr>
      <w:r w:rsidRPr="001E4D78">
        <w:rPr>
          <w:rFonts w:ascii="Times New Roman" w:hAnsi="Times New Roman" w:cs="Times New Roman"/>
        </w:rPr>
        <w:t xml:space="preserve">2. </w:t>
      </w:r>
      <w:r>
        <w:rPr>
          <w:rFonts w:ascii="Times New Roman" w:hAnsi="Times New Roman" w:cs="Times New Roman"/>
        </w:rPr>
        <w:t>______________________</w:t>
      </w:r>
      <w:r w:rsidRPr="001E4D78">
        <w:rPr>
          <w:rFonts w:ascii="Times New Roman" w:hAnsi="Times New Roman" w:cs="Times New Roman"/>
        </w:rPr>
        <w:br/>
        <w:t>3.</w:t>
      </w:r>
      <w:r>
        <w:rPr>
          <w:rFonts w:ascii="Times New Roman" w:hAnsi="Times New Roman" w:cs="Times New Roman"/>
        </w:rPr>
        <w:t xml:space="preserve"> ______________________</w:t>
      </w:r>
    </w:p>
    <w:p w:rsidR="00FF30C7" w:rsidRPr="001E4D78" w:rsidRDefault="00FF30C7" w:rsidP="00FF30C7">
      <w:pPr>
        <w:rPr>
          <w:rFonts w:ascii="Times New Roman" w:hAnsi="Times New Roman" w:cs="Times New Roman"/>
          <w:sz w:val="20"/>
          <w:szCs w:val="20"/>
        </w:rPr>
      </w:pPr>
      <w:r w:rsidRPr="001E4D78">
        <w:rPr>
          <w:rFonts w:ascii="Times New Roman" w:hAnsi="Times New Roman" w:cs="Times New Roman"/>
        </w:rPr>
        <w:tab/>
      </w:r>
      <w:r w:rsidRPr="001E4D78">
        <w:rPr>
          <w:rFonts w:ascii="Times New Roman" w:hAnsi="Times New Roman" w:cs="Times New Roman"/>
        </w:rPr>
        <w:tab/>
      </w:r>
      <w:r w:rsidRPr="001E4D78">
        <w:rPr>
          <w:rFonts w:ascii="Times New Roman" w:hAnsi="Times New Roman" w:cs="Times New Roman"/>
        </w:rPr>
        <w:tab/>
      </w:r>
      <w:r w:rsidRPr="001E4D78">
        <w:rPr>
          <w:rFonts w:ascii="Times New Roman" w:hAnsi="Times New Roman" w:cs="Times New Roman"/>
        </w:rPr>
        <w:tab/>
      </w:r>
      <w:r w:rsidRPr="001E4D78">
        <w:rPr>
          <w:rFonts w:ascii="Times New Roman" w:hAnsi="Times New Roman" w:cs="Times New Roman"/>
        </w:rPr>
        <w:tab/>
      </w:r>
      <w:r w:rsidRPr="001E4D78">
        <w:rPr>
          <w:rFonts w:ascii="Times New Roman" w:hAnsi="Times New Roman" w:cs="Times New Roman"/>
        </w:rPr>
        <w:tab/>
        <w:t>Član 2.</w:t>
      </w:r>
      <w:r w:rsidRPr="001E4D78">
        <w:rPr>
          <w:rFonts w:ascii="Times New Roman" w:hAnsi="Times New Roman" w:cs="Times New Roman"/>
        </w:rPr>
        <w:br/>
      </w:r>
      <w:r w:rsidRPr="001E4D78">
        <w:rPr>
          <w:rFonts w:ascii="Times New Roman" w:hAnsi="Times New Roman" w:cs="Times New Roman"/>
        </w:rPr>
        <w:br/>
        <w:t>Zadatak Komisije za glasanje je da utvrdi spisak prisutnih i zastupanih akcionara i njihovih punomoćnika, verifikuje njihov identitet, utvrdi valjanosti svake punomoći, broji glasove, utvrdi i objavi rezultate glasanja i vrši druge poslove u skladu sa Zakonom .</w:t>
      </w:r>
      <w:r w:rsidRPr="001E4D78">
        <w:rPr>
          <w:rFonts w:ascii="Times New Roman" w:hAnsi="Times New Roman" w:cs="Times New Roman"/>
        </w:rPr>
        <w:br/>
      </w:r>
      <w:r w:rsidRPr="001E4D78">
        <w:rPr>
          <w:rFonts w:ascii="Times New Roman" w:hAnsi="Times New Roman" w:cs="Times New Roman"/>
        </w:rPr>
        <w:br/>
      </w:r>
      <w:r w:rsidRPr="001E4D78">
        <w:rPr>
          <w:rFonts w:ascii="Times New Roman" w:hAnsi="Times New Roman" w:cs="Times New Roman"/>
        </w:rPr>
        <w:tab/>
      </w:r>
      <w:r w:rsidRPr="001E4D78">
        <w:rPr>
          <w:rFonts w:ascii="Times New Roman" w:hAnsi="Times New Roman" w:cs="Times New Roman"/>
        </w:rPr>
        <w:tab/>
      </w:r>
      <w:r w:rsidRPr="001E4D78">
        <w:rPr>
          <w:rFonts w:ascii="Times New Roman" w:hAnsi="Times New Roman" w:cs="Times New Roman"/>
        </w:rPr>
        <w:tab/>
      </w:r>
      <w:r w:rsidRPr="001E4D78">
        <w:rPr>
          <w:rFonts w:ascii="Times New Roman" w:hAnsi="Times New Roman" w:cs="Times New Roman"/>
        </w:rPr>
        <w:tab/>
      </w:r>
      <w:r w:rsidRPr="001E4D78">
        <w:rPr>
          <w:rFonts w:ascii="Times New Roman" w:hAnsi="Times New Roman" w:cs="Times New Roman"/>
        </w:rPr>
        <w:tab/>
      </w:r>
      <w:r w:rsidRPr="001E4D78">
        <w:rPr>
          <w:rFonts w:ascii="Times New Roman" w:hAnsi="Times New Roman" w:cs="Times New Roman"/>
        </w:rPr>
        <w:tab/>
        <w:t>Član 3.</w:t>
      </w:r>
      <w:r w:rsidRPr="001E4D78">
        <w:rPr>
          <w:rFonts w:ascii="Times New Roman" w:hAnsi="Times New Roman" w:cs="Times New Roman"/>
        </w:rPr>
        <w:br/>
      </w:r>
      <w:r w:rsidRPr="001E4D78">
        <w:rPr>
          <w:rFonts w:ascii="Times New Roman" w:hAnsi="Times New Roman" w:cs="Times New Roman"/>
        </w:rPr>
        <w:br/>
        <w:t>Ova odluka stupa na snagu danom donošenja.</w:t>
      </w:r>
      <w:r w:rsidRPr="001E4D78">
        <w:rPr>
          <w:rFonts w:ascii="Times New Roman" w:hAnsi="Times New Roman" w:cs="Times New Roman"/>
        </w:rPr>
        <w:br/>
      </w:r>
      <w:r w:rsidRPr="007D61E1">
        <w:rPr>
          <w:rFonts w:ascii="Bookman Old Style" w:hAnsi="Bookman Old Style" w:cs="Arial"/>
          <w:sz w:val="24"/>
          <w:szCs w:val="24"/>
        </w:rPr>
        <w:br/>
      </w:r>
      <w:r w:rsidRPr="001E4D78">
        <w:rPr>
          <w:rFonts w:ascii="Bookman Old Style" w:hAnsi="Bookman Old Style" w:cs="Arial"/>
        </w:rPr>
        <w:br/>
      </w:r>
      <w:r w:rsidRPr="001E4D78">
        <w:rPr>
          <w:rFonts w:ascii="Times New Roman" w:hAnsi="Times New Roman" w:cs="Times New Roman"/>
          <w:sz w:val="20"/>
          <w:szCs w:val="20"/>
        </w:rPr>
        <w:tab/>
      </w:r>
      <w:r w:rsidRPr="001E4D78">
        <w:rPr>
          <w:rFonts w:ascii="Times New Roman" w:hAnsi="Times New Roman" w:cs="Times New Roman"/>
          <w:sz w:val="20"/>
          <w:szCs w:val="20"/>
        </w:rPr>
        <w:tab/>
      </w:r>
      <w:r w:rsidRPr="001E4D78">
        <w:rPr>
          <w:rFonts w:ascii="Times New Roman" w:hAnsi="Times New Roman" w:cs="Times New Roman"/>
          <w:sz w:val="20"/>
          <w:szCs w:val="20"/>
        </w:rPr>
        <w:tab/>
      </w:r>
      <w:r w:rsidRPr="001E4D78">
        <w:rPr>
          <w:rFonts w:ascii="Times New Roman" w:hAnsi="Times New Roman" w:cs="Times New Roman"/>
          <w:sz w:val="20"/>
          <w:szCs w:val="20"/>
        </w:rPr>
        <w:tab/>
      </w:r>
      <w:r w:rsidRPr="001E4D78">
        <w:rPr>
          <w:rFonts w:ascii="Times New Roman" w:hAnsi="Times New Roman" w:cs="Times New Roman"/>
          <w:sz w:val="20"/>
          <w:szCs w:val="20"/>
        </w:rPr>
        <w:tab/>
      </w:r>
      <w:r w:rsidRPr="001E4D78">
        <w:rPr>
          <w:rFonts w:ascii="Times New Roman" w:hAnsi="Times New Roman" w:cs="Times New Roman"/>
          <w:sz w:val="20"/>
          <w:szCs w:val="20"/>
        </w:rPr>
        <w:tab/>
      </w:r>
      <w:r>
        <w:rPr>
          <w:rFonts w:ascii="Times New Roman" w:hAnsi="Times New Roman" w:cs="Times New Roman"/>
          <w:sz w:val="20"/>
          <w:szCs w:val="20"/>
        </w:rPr>
        <w:tab/>
        <w:t xml:space="preserve">  </w:t>
      </w:r>
      <w:r>
        <w:rPr>
          <w:rFonts w:ascii="Times New Roman" w:hAnsi="Times New Roman" w:cs="Times New Roman"/>
          <w:sz w:val="20"/>
          <w:szCs w:val="20"/>
        </w:rPr>
        <w:tab/>
      </w:r>
      <w:r>
        <w:rPr>
          <w:rFonts w:ascii="Times New Roman" w:hAnsi="Times New Roman" w:cs="Times New Roman"/>
          <w:sz w:val="20"/>
          <w:szCs w:val="20"/>
        </w:rPr>
        <w:tab/>
        <w:t xml:space="preserve"> Predsjednik Skupštine </w:t>
      </w:r>
    </w:p>
    <w:p w:rsidR="00FF30C7" w:rsidRPr="001E4D78" w:rsidRDefault="00FF30C7" w:rsidP="00FF30C7">
      <w:pPr>
        <w:tabs>
          <w:tab w:val="left" w:pos="3581"/>
          <w:tab w:val="left" w:pos="5885"/>
        </w:tabs>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
    <w:p w:rsidR="00FF30C7" w:rsidRDefault="00FF30C7" w:rsidP="00FF30C7">
      <w:pPr>
        <w:rPr>
          <w:rFonts w:ascii="Bookman Old Style" w:hAnsi="Bookman Old Style"/>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___________________________</w:t>
      </w: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F30C7">
      <w:pPr>
        <w:pStyle w:val="Heading1"/>
        <w:jc w:val="center"/>
        <w:rPr>
          <w:sz w:val="48"/>
          <w:szCs w:val="48"/>
        </w:rPr>
      </w:pPr>
    </w:p>
    <w:p w:rsidR="00FF30C7" w:rsidRDefault="00FF30C7" w:rsidP="00FF30C7">
      <w:pPr>
        <w:pStyle w:val="Heading1"/>
        <w:jc w:val="center"/>
        <w:rPr>
          <w:sz w:val="48"/>
          <w:szCs w:val="48"/>
        </w:rPr>
      </w:pPr>
    </w:p>
    <w:p w:rsidR="00FF30C7" w:rsidRDefault="00FF30C7" w:rsidP="00FF30C7">
      <w:pPr>
        <w:pStyle w:val="Heading1"/>
        <w:jc w:val="center"/>
        <w:rPr>
          <w:sz w:val="48"/>
          <w:szCs w:val="48"/>
        </w:rPr>
      </w:pPr>
    </w:p>
    <w:p w:rsidR="00FF30C7" w:rsidRDefault="00FF30C7" w:rsidP="00FF30C7">
      <w:pPr>
        <w:pStyle w:val="Heading1"/>
        <w:jc w:val="center"/>
        <w:rPr>
          <w:sz w:val="48"/>
          <w:szCs w:val="48"/>
        </w:rPr>
      </w:pPr>
    </w:p>
    <w:p w:rsidR="00FF30C7" w:rsidRDefault="00FF30C7" w:rsidP="00FF30C7">
      <w:pPr>
        <w:pStyle w:val="Heading1"/>
        <w:jc w:val="center"/>
        <w:rPr>
          <w:sz w:val="48"/>
          <w:szCs w:val="48"/>
        </w:rPr>
      </w:pPr>
    </w:p>
    <w:p w:rsidR="00FF30C7" w:rsidRDefault="00FF30C7" w:rsidP="00FF30C7">
      <w:pPr>
        <w:pStyle w:val="Heading1"/>
        <w:jc w:val="center"/>
        <w:rPr>
          <w:sz w:val="48"/>
          <w:szCs w:val="48"/>
        </w:rPr>
      </w:pPr>
    </w:p>
    <w:p w:rsidR="00FF30C7" w:rsidRDefault="00FF30C7" w:rsidP="00FF30C7">
      <w:pPr>
        <w:pStyle w:val="Heading1"/>
        <w:jc w:val="center"/>
        <w:rPr>
          <w:sz w:val="48"/>
          <w:szCs w:val="48"/>
        </w:rPr>
      </w:pPr>
    </w:p>
    <w:p w:rsidR="00FF30C7" w:rsidRDefault="00FF30C7" w:rsidP="00FF30C7">
      <w:pPr>
        <w:pStyle w:val="Heading1"/>
        <w:jc w:val="center"/>
        <w:rPr>
          <w:sz w:val="48"/>
          <w:szCs w:val="48"/>
        </w:rPr>
      </w:pPr>
    </w:p>
    <w:p w:rsidR="00FF30C7" w:rsidRDefault="00FF30C7" w:rsidP="00FF30C7">
      <w:pPr>
        <w:pStyle w:val="Heading1"/>
        <w:jc w:val="center"/>
        <w:rPr>
          <w:sz w:val="48"/>
          <w:szCs w:val="48"/>
        </w:rPr>
      </w:pPr>
      <w:r w:rsidRPr="00C04EC7">
        <w:rPr>
          <w:sz w:val="48"/>
          <w:szCs w:val="48"/>
        </w:rPr>
        <w:t xml:space="preserve">TAČKA </w:t>
      </w:r>
      <w:r>
        <w:rPr>
          <w:sz w:val="48"/>
          <w:szCs w:val="48"/>
        </w:rPr>
        <w:t>3</w:t>
      </w:r>
      <w:r w:rsidRPr="00C04EC7">
        <w:rPr>
          <w:sz w:val="48"/>
          <w:szCs w:val="48"/>
        </w:rPr>
        <w:t>. DNEVNOG REDA</w:t>
      </w:r>
    </w:p>
    <w:p w:rsidR="00FF30C7" w:rsidRPr="00C04EC7" w:rsidRDefault="00FF30C7" w:rsidP="00FF30C7">
      <w:pPr>
        <w:rPr>
          <w:lang w:val="sr-Latn-CS"/>
        </w:rPr>
      </w:pPr>
    </w:p>
    <w:p w:rsidR="00FF30C7" w:rsidRDefault="00FF30C7" w:rsidP="00FF30C7">
      <w:pPr>
        <w:rPr>
          <w:sz w:val="48"/>
          <w:lang w:val="sr-Latn-CS"/>
        </w:rPr>
      </w:pPr>
    </w:p>
    <w:p w:rsidR="00FF30C7" w:rsidRDefault="00FF30C7" w:rsidP="00FF30C7">
      <w:pPr>
        <w:jc w:val="center"/>
        <w:rPr>
          <w:sz w:val="28"/>
          <w:szCs w:val="28"/>
          <w:lang w:val="sr-Latn-CS"/>
        </w:rPr>
      </w:pPr>
      <w:r>
        <w:rPr>
          <w:b/>
          <w:sz w:val="28"/>
          <w:szCs w:val="28"/>
          <w:lang w:val="sr-Latn-CS"/>
        </w:rPr>
        <w:t xml:space="preserve">RAZMATRANJE </w:t>
      </w:r>
      <w:r w:rsidR="00B95EE7">
        <w:rPr>
          <w:b/>
          <w:sz w:val="28"/>
          <w:szCs w:val="28"/>
          <w:lang w:val="sr-Latn-CS"/>
        </w:rPr>
        <w:t>I VERIFIKACIJA ZAPISNIKA SA PRET</w:t>
      </w:r>
      <w:r>
        <w:rPr>
          <w:b/>
          <w:sz w:val="28"/>
          <w:szCs w:val="28"/>
          <w:lang w:val="sr-Latn-CS"/>
        </w:rPr>
        <w:t>HODNE REDOVNE SJEDNICE SKUPŠTINE AKCIONARA OD 22.06.2015.GOD.</w:t>
      </w: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F30C7">
      <w:pPr>
        <w:spacing w:after="0"/>
        <w:rPr>
          <w:rFonts w:ascii="Times New Roman" w:hAnsi="Times New Roman" w:cs="Times New Roman"/>
          <w:b/>
          <w:lang w:val="sr-Latn-CS"/>
        </w:rPr>
      </w:pPr>
      <w:r>
        <w:rPr>
          <w:rFonts w:ascii="Times New Roman" w:hAnsi="Times New Roman" w:cs="Times New Roman"/>
          <w:b/>
          <w:lang w:val="sr-Latn-CS"/>
        </w:rPr>
        <w:lastRenderedPageBreak/>
        <w:t>AD“Fabrika šećera Bijeljina“</w:t>
      </w:r>
    </w:p>
    <w:p w:rsidR="00FF30C7" w:rsidRDefault="00FF30C7" w:rsidP="00FF30C7">
      <w:pPr>
        <w:spacing w:after="0"/>
        <w:rPr>
          <w:rFonts w:ascii="Times New Roman" w:hAnsi="Times New Roman" w:cs="Times New Roman"/>
          <w:b/>
          <w:lang w:val="sr-Latn-CS"/>
        </w:rPr>
      </w:pPr>
      <w:r>
        <w:rPr>
          <w:rFonts w:ascii="Times New Roman" w:hAnsi="Times New Roman" w:cs="Times New Roman"/>
          <w:b/>
          <w:lang w:val="sr-Latn-CS"/>
        </w:rPr>
        <w:t>Velika Obarska</w:t>
      </w:r>
    </w:p>
    <w:p w:rsidR="00FF30C7" w:rsidRDefault="00FF30C7" w:rsidP="00FF30C7">
      <w:pPr>
        <w:spacing w:after="0"/>
        <w:rPr>
          <w:rFonts w:ascii="Times New Roman" w:hAnsi="Times New Roman" w:cs="Times New Roman"/>
          <w:b/>
          <w:lang w:val="sr-Latn-CS"/>
        </w:rPr>
      </w:pPr>
      <w:r>
        <w:rPr>
          <w:rFonts w:ascii="Times New Roman" w:hAnsi="Times New Roman" w:cs="Times New Roman"/>
          <w:b/>
          <w:lang w:val="sr-Latn-CS"/>
        </w:rPr>
        <w:t>Br. :115/2015</w:t>
      </w:r>
    </w:p>
    <w:p w:rsidR="00FF30C7" w:rsidRDefault="00FF30C7" w:rsidP="00FF30C7">
      <w:pPr>
        <w:spacing w:after="0"/>
        <w:rPr>
          <w:rFonts w:ascii="Times New Roman" w:hAnsi="Times New Roman" w:cs="Times New Roman"/>
          <w:b/>
          <w:lang w:val="sr-Latn-CS"/>
        </w:rPr>
      </w:pPr>
      <w:r>
        <w:rPr>
          <w:rFonts w:ascii="Times New Roman" w:hAnsi="Times New Roman" w:cs="Times New Roman"/>
          <w:b/>
          <w:lang w:val="sr-Latn-CS"/>
        </w:rPr>
        <w:t>Datum, 23.06.2015.</w:t>
      </w:r>
    </w:p>
    <w:p w:rsidR="00FF30C7" w:rsidRDefault="00FF30C7" w:rsidP="00FF30C7">
      <w:pPr>
        <w:spacing w:after="0"/>
        <w:rPr>
          <w:rFonts w:ascii="Times New Roman" w:hAnsi="Times New Roman" w:cs="Times New Roman"/>
          <w:b/>
          <w:lang w:val="sr-Latn-CS"/>
        </w:rPr>
      </w:pPr>
    </w:p>
    <w:p w:rsidR="00FF30C7" w:rsidRPr="00E91014" w:rsidRDefault="00FF30C7" w:rsidP="00FF30C7">
      <w:pPr>
        <w:rPr>
          <w:rFonts w:ascii="Times New Roman" w:hAnsi="Times New Roman" w:cs="Times New Roman"/>
          <w:b/>
          <w:sz w:val="24"/>
          <w:szCs w:val="24"/>
          <w:lang w:val="sr-Latn-CS"/>
        </w:rPr>
      </w:pPr>
      <w:r w:rsidRPr="00E91014">
        <w:rPr>
          <w:rFonts w:ascii="Times New Roman" w:hAnsi="Times New Roman" w:cs="Times New Roman"/>
          <w:b/>
          <w:sz w:val="24"/>
          <w:szCs w:val="24"/>
          <w:lang w:val="sr-Latn-CS"/>
        </w:rPr>
        <w:t xml:space="preserve">    Zapisnik sa 1. Redovne sjednice Akcionarskog društva „Fabrike šećera“-Bijeljina</w:t>
      </w:r>
    </w:p>
    <w:tbl>
      <w:tblPr>
        <w:tblStyle w:val="TableGrid"/>
        <w:tblW w:w="9738" w:type="dxa"/>
        <w:tblLook w:val="04A0"/>
      </w:tblPr>
      <w:tblGrid>
        <w:gridCol w:w="1818"/>
        <w:gridCol w:w="7920"/>
      </w:tblGrid>
      <w:tr w:rsidR="00FF30C7" w:rsidTr="00AE62AB">
        <w:tc>
          <w:tcPr>
            <w:tcW w:w="1818" w:type="dxa"/>
          </w:tcPr>
          <w:p w:rsidR="00FF30C7" w:rsidRDefault="00FF30C7" w:rsidP="00AE62AB">
            <w:pPr>
              <w:rPr>
                <w:rFonts w:ascii="Times New Roman" w:hAnsi="Times New Roman" w:cs="Times New Roman"/>
                <w:lang w:val="sr-Latn-CS"/>
              </w:rPr>
            </w:pPr>
            <w:r>
              <w:rPr>
                <w:rFonts w:ascii="Times New Roman" w:hAnsi="Times New Roman" w:cs="Times New Roman"/>
                <w:lang w:val="sr-Latn-CS"/>
              </w:rPr>
              <w:t>Datum i mjesto održavanja</w:t>
            </w:r>
          </w:p>
        </w:tc>
        <w:tc>
          <w:tcPr>
            <w:tcW w:w="7920" w:type="dxa"/>
          </w:tcPr>
          <w:p w:rsidR="00FF30C7" w:rsidRDefault="00FF30C7" w:rsidP="00AE62AB">
            <w:pPr>
              <w:rPr>
                <w:rFonts w:ascii="Times New Roman" w:hAnsi="Times New Roman" w:cs="Times New Roman"/>
                <w:lang w:val="sr-Latn-CS"/>
              </w:rPr>
            </w:pPr>
            <w:r>
              <w:rPr>
                <w:rFonts w:ascii="Times New Roman" w:hAnsi="Times New Roman" w:cs="Times New Roman"/>
                <w:lang w:val="sr-Latn-CS"/>
              </w:rPr>
              <w:t>Skupština akcionara održana je 22.06.2015. u  11 časova u prostorijama „Fabrike šećera Bijeljina“ u Velikoj Obarskoj</w:t>
            </w:r>
          </w:p>
        </w:tc>
      </w:tr>
      <w:tr w:rsidR="00FF30C7" w:rsidTr="00AE62AB">
        <w:tc>
          <w:tcPr>
            <w:tcW w:w="1818" w:type="dxa"/>
          </w:tcPr>
          <w:p w:rsidR="00FF30C7" w:rsidRDefault="00FF30C7" w:rsidP="00AE62AB">
            <w:pPr>
              <w:rPr>
                <w:rFonts w:ascii="Times New Roman" w:hAnsi="Times New Roman" w:cs="Times New Roman"/>
                <w:lang w:val="sr-Latn-CS"/>
              </w:rPr>
            </w:pPr>
            <w:r>
              <w:rPr>
                <w:rFonts w:ascii="Times New Roman" w:hAnsi="Times New Roman" w:cs="Times New Roman"/>
                <w:lang w:val="sr-Latn-CS"/>
              </w:rPr>
              <w:t>Prisutni Akcionari</w:t>
            </w:r>
          </w:p>
          <w:p w:rsidR="00FF30C7" w:rsidRDefault="00FF30C7" w:rsidP="00AE62AB">
            <w:pPr>
              <w:rPr>
                <w:rFonts w:ascii="Times New Roman" w:hAnsi="Times New Roman" w:cs="Times New Roman"/>
                <w:lang w:val="sr-Latn-CS"/>
              </w:rPr>
            </w:pPr>
          </w:p>
          <w:p w:rsidR="00FF30C7" w:rsidRDefault="00FF30C7" w:rsidP="00AE62AB">
            <w:pPr>
              <w:rPr>
                <w:rFonts w:ascii="Times New Roman" w:hAnsi="Times New Roman" w:cs="Times New Roman"/>
                <w:lang w:val="sr-Latn-CS"/>
              </w:rPr>
            </w:pPr>
          </w:p>
          <w:p w:rsidR="00FF30C7" w:rsidRDefault="00FF30C7" w:rsidP="00AE62AB">
            <w:pPr>
              <w:rPr>
                <w:rFonts w:ascii="Times New Roman" w:hAnsi="Times New Roman" w:cs="Times New Roman"/>
                <w:lang w:val="sr-Latn-CS"/>
              </w:rPr>
            </w:pPr>
          </w:p>
          <w:p w:rsidR="00FF30C7" w:rsidRDefault="00FF30C7" w:rsidP="00AE62AB">
            <w:pPr>
              <w:rPr>
                <w:rFonts w:ascii="Times New Roman" w:hAnsi="Times New Roman" w:cs="Times New Roman"/>
                <w:lang w:val="sr-Latn-CS"/>
              </w:rPr>
            </w:pPr>
          </w:p>
          <w:p w:rsidR="00FF30C7" w:rsidRDefault="00FF30C7" w:rsidP="00AE62AB">
            <w:pPr>
              <w:rPr>
                <w:rFonts w:ascii="Times New Roman" w:hAnsi="Times New Roman" w:cs="Times New Roman"/>
                <w:lang w:val="sr-Latn-CS"/>
              </w:rPr>
            </w:pPr>
          </w:p>
          <w:p w:rsidR="00FF30C7" w:rsidRDefault="00FF30C7" w:rsidP="00AE62AB">
            <w:pPr>
              <w:rPr>
                <w:rFonts w:ascii="Times New Roman" w:hAnsi="Times New Roman" w:cs="Times New Roman"/>
                <w:lang w:val="sr-Latn-CS"/>
              </w:rPr>
            </w:pPr>
          </w:p>
          <w:p w:rsidR="00FF30C7" w:rsidRDefault="00FF30C7" w:rsidP="00AE62AB">
            <w:pPr>
              <w:rPr>
                <w:rFonts w:ascii="Times New Roman" w:hAnsi="Times New Roman" w:cs="Times New Roman"/>
                <w:lang w:val="sr-Latn-CS"/>
              </w:rPr>
            </w:pPr>
          </w:p>
          <w:p w:rsidR="00FF30C7" w:rsidRDefault="00FF30C7" w:rsidP="00AE62AB">
            <w:pPr>
              <w:rPr>
                <w:rFonts w:ascii="Times New Roman" w:hAnsi="Times New Roman" w:cs="Times New Roman"/>
                <w:lang w:val="sr-Latn-CS"/>
              </w:rPr>
            </w:pPr>
          </w:p>
          <w:p w:rsidR="00FF30C7" w:rsidRDefault="00FF30C7" w:rsidP="00AE62AB">
            <w:pPr>
              <w:rPr>
                <w:rFonts w:ascii="Times New Roman" w:hAnsi="Times New Roman" w:cs="Times New Roman"/>
                <w:lang w:val="sr-Latn-CS"/>
              </w:rPr>
            </w:pPr>
            <w:r>
              <w:rPr>
                <w:rFonts w:ascii="Times New Roman" w:hAnsi="Times New Roman" w:cs="Times New Roman"/>
                <w:lang w:val="sr-Latn-CS"/>
              </w:rPr>
              <w:t>Akcionari koji nisu prisutni</w:t>
            </w:r>
          </w:p>
        </w:tc>
        <w:tc>
          <w:tcPr>
            <w:tcW w:w="7920" w:type="dxa"/>
          </w:tcPr>
          <w:p w:rsidR="00FF30C7" w:rsidRDefault="00FF30C7" w:rsidP="00AE62AB">
            <w:pPr>
              <w:rPr>
                <w:rFonts w:ascii="Times New Roman" w:hAnsi="Times New Roman" w:cs="Times New Roman"/>
                <w:lang w:val="sr-Latn-CS"/>
              </w:rPr>
            </w:pPr>
            <w:r>
              <w:rPr>
                <w:rFonts w:ascii="Times New Roman" w:hAnsi="Times New Roman" w:cs="Times New Roman"/>
                <w:lang w:val="sr-Latn-CS"/>
              </w:rPr>
              <w:t xml:space="preserve">Predstavnik  Akciskog fonda i fonda za restituciju 61,4089 + 1,6908=  </w:t>
            </w:r>
            <w:r w:rsidRPr="000102DF">
              <w:rPr>
                <w:rFonts w:ascii="Times New Roman" w:hAnsi="Times New Roman" w:cs="Times New Roman"/>
                <w:b/>
                <w:lang w:val="sr-Latn-CS"/>
              </w:rPr>
              <w:t xml:space="preserve">63,0997 </w:t>
            </w:r>
            <w:r>
              <w:rPr>
                <w:rFonts w:ascii="Times New Roman" w:hAnsi="Times New Roman" w:cs="Times New Roman"/>
                <w:b/>
                <w:lang w:val="sr-Latn-CS"/>
              </w:rPr>
              <w:t xml:space="preserve"> </w:t>
            </w:r>
            <w:r w:rsidRPr="000102DF">
              <w:rPr>
                <w:rFonts w:ascii="Times New Roman" w:hAnsi="Times New Roman" w:cs="Times New Roman"/>
                <w:b/>
                <w:lang w:val="sr-Latn-CS"/>
              </w:rPr>
              <w:t>%</w:t>
            </w:r>
          </w:p>
          <w:p w:rsidR="00FF30C7" w:rsidRPr="0047684F" w:rsidRDefault="00FF30C7" w:rsidP="00AE62AB">
            <w:pPr>
              <w:rPr>
                <w:rFonts w:ascii="Times New Roman" w:hAnsi="Times New Roman" w:cs="Times New Roman"/>
                <w:b/>
                <w:lang w:val="sr-Latn-CS"/>
              </w:rPr>
            </w:pPr>
            <w:r w:rsidRPr="0047684F">
              <w:rPr>
                <w:rFonts w:ascii="Times New Roman" w:hAnsi="Times New Roman" w:cs="Times New Roman"/>
                <w:b/>
                <w:lang w:val="sr-Latn-CS"/>
              </w:rPr>
              <w:t>(Miroslav Milovanović)</w:t>
            </w:r>
          </w:p>
          <w:p w:rsidR="00FF30C7" w:rsidRDefault="00FF30C7" w:rsidP="00AE62AB">
            <w:pPr>
              <w:rPr>
                <w:rFonts w:ascii="Times New Roman" w:hAnsi="Times New Roman" w:cs="Times New Roman"/>
                <w:b/>
                <w:lang w:val="sr-Latn-CS"/>
              </w:rPr>
            </w:pPr>
            <w:r>
              <w:rPr>
                <w:rFonts w:ascii="Times New Roman" w:hAnsi="Times New Roman" w:cs="Times New Roman"/>
                <w:lang w:val="sr-Latn-CS"/>
              </w:rPr>
              <w:t xml:space="preserve">Predstavnik akcionara PREF AD Banja Luka                                            </w:t>
            </w:r>
            <w:r w:rsidRPr="009844BF">
              <w:rPr>
                <w:rFonts w:ascii="Times New Roman" w:hAnsi="Times New Roman" w:cs="Times New Roman"/>
                <w:b/>
                <w:lang w:val="sr-Latn-CS"/>
              </w:rPr>
              <w:t>3,3817</w:t>
            </w:r>
            <w:r>
              <w:rPr>
                <w:rFonts w:ascii="Times New Roman" w:hAnsi="Times New Roman" w:cs="Times New Roman"/>
                <w:b/>
                <w:lang w:val="sr-Latn-CS"/>
              </w:rPr>
              <w:t xml:space="preserve">  %</w:t>
            </w:r>
          </w:p>
          <w:p w:rsidR="00FF30C7" w:rsidRPr="009844BF" w:rsidRDefault="00FF30C7" w:rsidP="00AE62AB">
            <w:pPr>
              <w:rPr>
                <w:rFonts w:ascii="Times New Roman" w:hAnsi="Times New Roman" w:cs="Times New Roman"/>
                <w:lang w:val="sr-Latn-CS"/>
              </w:rPr>
            </w:pPr>
            <w:r>
              <w:rPr>
                <w:rFonts w:ascii="Times New Roman" w:hAnsi="Times New Roman" w:cs="Times New Roman"/>
                <w:b/>
                <w:lang w:val="sr-Latn-CS"/>
              </w:rPr>
              <w:t>(Stevanović Saša)</w:t>
            </w:r>
          </w:p>
          <w:p w:rsidR="00FF30C7" w:rsidRDefault="00FF30C7" w:rsidP="00AE62AB">
            <w:pPr>
              <w:rPr>
                <w:rFonts w:ascii="Times New Roman" w:hAnsi="Times New Roman" w:cs="Times New Roman"/>
                <w:b/>
                <w:lang w:val="sr-Latn-CS"/>
              </w:rPr>
            </w:pPr>
            <w:r w:rsidRPr="009844BF">
              <w:rPr>
                <w:rFonts w:ascii="Times New Roman" w:hAnsi="Times New Roman" w:cs="Times New Roman"/>
                <w:lang w:val="sr-Latn-CS"/>
              </w:rPr>
              <w:t>ZIF</w:t>
            </w:r>
            <w:r>
              <w:rPr>
                <w:rFonts w:ascii="Times New Roman" w:hAnsi="Times New Roman" w:cs="Times New Roman"/>
                <w:lang w:val="sr-Latn-CS"/>
              </w:rPr>
              <w:t xml:space="preserve"> Invest Nova fond Banja Luka                                                              </w:t>
            </w:r>
            <w:r>
              <w:rPr>
                <w:rFonts w:ascii="Times New Roman" w:hAnsi="Times New Roman" w:cs="Times New Roman"/>
                <w:b/>
                <w:lang w:val="sr-Latn-CS"/>
              </w:rPr>
              <w:t>1,6382  %</w:t>
            </w:r>
          </w:p>
          <w:p w:rsidR="00FF30C7" w:rsidRPr="0047684F" w:rsidRDefault="00FF30C7" w:rsidP="00AE62AB">
            <w:pPr>
              <w:rPr>
                <w:rFonts w:ascii="Times New Roman" w:hAnsi="Times New Roman" w:cs="Times New Roman"/>
                <w:lang w:val="sr-Latn-CS"/>
              </w:rPr>
            </w:pPr>
            <w:r>
              <w:rPr>
                <w:rFonts w:ascii="Times New Roman" w:hAnsi="Times New Roman" w:cs="Times New Roman"/>
                <w:b/>
                <w:lang w:val="sr-Latn-CS"/>
              </w:rPr>
              <w:t>(Pismeno glasali po svakoj tački dnevnog reda)</w:t>
            </w:r>
          </w:p>
          <w:p w:rsidR="00FF30C7" w:rsidRDefault="00FF30C7" w:rsidP="00AE62AB">
            <w:pPr>
              <w:rPr>
                <w:rFonts w:ascii="Times New Roman" w:hAnsi="Times New Roman" w:cs="Times New Roman"/>
                <w:lang w:val="sr-Latn-CS"/>
              </w:rPr>
            </w:pPr>
            <w:r>
              <w:rPr>
                <w:rFonts w:ascii="Times New Roman" w:hAnsi="Times New Roman" w:cs="Times New Roman"/>
                <w:lang w:val="sr-Latn-CS"/>
              </w:rPr>
              <w:t xml:space="preserve">Mali Akcionari                                                                                            </w:t>
            </w:r>
            <w:r>
              <w:rPr>
                <w:rFonts w:ascii="Times New Roman" w:hAnsi="Times New Roman" w:cs="Times New Roman"/>
                <w:b/>
                <w:lang w:val="sr-Latn-CS"/>
              </w:rPr>
              <w:t>1,3610  %</w:t>
            </w:r>
            <w:r>
              <w:rPr>
                <w:rFonts w:ascii="Times New Roman" w:hAnsi="Times New Roman" w:cs="Times New Roman"/>
                <w:lang w:val="sr-Latn-CS"/>
              </w:rPr>
              <w:t xml:space="preserve">  </w:t>
            </w:r>
          </w:p>
          <w:p w:rsidR="00FF30C7" w:rsidRDefault="00FF30C7" w:rsidP="00AE62AB">
            <w:pPr>
              <w:rPr>
                <w:rFonts w:ascii="Times New Roman" w:hAnsi="Times New Roman" w:cs="Times New Roman"/>
                <w:lang w:val="sr-Latn-CS"/>
              </w:rPr>
            </w:pPr>
            <w:r>
              <w:rPr>
                <w:rFonts w:ascii="Times New Roman" w:hAnsi="Times New Roman" w:cs="Times New Roman"/>
                <w:lang w:val="sr-Latn-CS"/>
              </w:rPr>
              <w:t xml:space="preserve">                              ----------------------------------------------------------------------------</w:t>
            </w:r>
          </w:p>
          <w:p w:rsidR="00FF30C7" w:rsidRPr="009844BF" w:rsidRDefault="00FF30C7" w:rsidP="00AE62AB">
            <w:pPr>
              <w:rPr>
                <w:rFonts w:ascii="Times New Roman" w:hAnsi="Times New Roman" w:cs="Times New Roman"/>
                <w:lang w:val="sr-Latn-CS"/>
              </w:rPr>
            </w:pPr>
            <w:r>
              <w:rPr>
                <w:rFonts w:ascii="Times New Roman" w:hAnsi="Times New Roman" w:cs="Times New Roman"/>
                <w:lang w:val="sr-Latn-CS"/>
              </w:rPr>
              <w:t xml:space="preserve">                            </w:t>
            </w:r>
            <w:r w:rsidRPr="0047684F">
              <w:rPr>
                <w:rFonts w:ascii="Times New Roman" w:hAnsi="Times New Roman" w:cs="Times New Roman"/>
                <w:b/>
                <w:lang w:val="sr-Latn-CS"/>
              </w:rPr>
              <w:t>Ukupno sa pravom glasa:</w:t>
            </w:r>
            <w:r>
              <w:rPr>
                <w:rFonts w:ascii="Times New Roman" w:hAnsi="Times New Roman" w:cs="Times New Roman"/>
                <w:lang w:val="sr-Latn-CS"/>
              </w:rPr>
              <w:t xml:space="preserve">                                             </w:t>
            </w:r>
            <w:r>
              <w:rPr>
                <w:rFonts w:ascii="Times New Roman" w:hAnsi="Times New Roman" w:cs="Times New Roman"/>
                <w:b/>
                <w:lang w:val="sr-Latn-CS"/>
              </w:rPr>
              <w:t>69,4806 %</w:t>
            </w:r>
            <w:r>
              <w:rPr>
                <w:rFonts w:ascii="Times New Roman" w:hAnsi="Times New Roman" w:cs="Times New Roman"/>
                <w:lang w:val="sr-Latn-CS"/>
              </w:rPr>
              <w:t xml:space="preserve">    </w:t>
            </w:r>
          </w:p>
          <w:p w:rsidR="00FF30C7" w:rsidRDefault="00FF30C7" w:rsidP="00AE62AB">
            <w:pPr>
              <w:rPr>
                <w:rFonts w:ascii="Times New Roman" w:hAnsi="Times New Roman" w:cs="Times New Roman"/>
                <w:lang w:val="sr-Latn-CS"/>
              </w:rPr>
            </w:pPr>
          </w:p>
          <w:p w:rsidR="00FF30C7" w:rsidRDefault="00FF30C7" w:rsidP="00AE62AB">
            <w:pPr>
              <w:tabs>
                <w:tab w:val="left" w:pos="6402"/>
                <w:tab w:val="left" w:pos="6499"/>
              </w:tabs>
              <w:rPr>
                <w:rFonts w:ascii="Times New Roman" w:hAnsi="Times New Roman" w:cs="Times New Roman"/>
                <w:b/>
                <w:lang w:val="sr-Latn-CS"/>
              </w:rPr>
            </w:pPr>
            <w:r>
              <w:rPr>
                <w:rFonts w:ascii="Times New Roman" w:hAnsi="Times New Roman" w:cs="Times New Roman"/>
                <w:lang w:val="sr-Latn-CS"/>
              </w:rPr>
              <w:t>Doo“Agrocoop“Banja Luka</w:t>
            </w:r>
            <w:r>
              <w:rPr>
                <w:rFonts w:ascii="Times New Roman" w:hAnsi="Times New Roman" w:cs="Times New Roman"/>
                <w:lang w:val="sr-Latn-CS"/>
              </w:rPr>
              <w:tab/>
            </w:r>
            <w:r w:rsidRPr="00CC100B">
              <w:rPr>
                <w:rFonts w:ascii="Times New Roman" w:hAnsi="Times New Roman" w:cs="Times New Roman"/>
                <w:lang w:val="sr-Latn-CS"/>
              </w:rPr>
              <w:t>26,089</w:t>
            </w:r>
            <w:r>
              <w:rPr>
                <w:rFonts w:ascii="Times New Roman" w:hAnsi="Times New Roman" w:cs="Times New Roman"/>
                <w:lang w:val="sr-Latn-CS"/>
              </w:rPr>
              <w:t xml:space="preserve"> </w:t>
            </w:r>
            <w:r w:rsidRPr="00CC100B">
              <w:rPr>
                <w:rFonts w:ascii="Times New Roman" w:hAnsi="Times New Roman" w:cs="Times New Roman"/>
                <w:lang w:val="sr-Latn-CS"/>
              </w:rPr>
              <w:t xml:space="preserve"> </w:t>
            </w:r>
            <w:r>
              <w:rPr>
                <w:rFonts w:ascii="Times New Roman" w:hAnsi="Times New Roman" w:cs="Times New Roman"/>
                <w:lang w:val="sr-Latn-CS"/>
              </w:rPr>
              <w:t xml:space="preserve">  </w:t>
            </w:r>
            <w:r w:rsidRPr="00CC100B">
              <w:rPr>
                <w:rFonts w:ascii="Times New Roman" w:hAnsi="Times New Roman" w:cs="Times New Roman"/>
                <w:lang w:val="sr-Latn-CS"/>
              </w:rPr>
              <w:t>%</w:t>
            </w:r>
            <w:r>
              <w:rPr>
                <w:rFonts w:ascii="Times New Roman" w:hAnsi="Times New Roman" w:cs="Times New Roman"/>
                <w:b/>
                <w:lang w:val="sr-Latn-CS"/>
              </w:rPr>
              <w:t xml:space="preserve">          </w:t>
            </w:r>
          </w:p>
          <w:p w:rsidR="00FF30C7" w:rsidRDefault="00FF30C7" w:rsidP="00AE62AB">
            <w:pPr>
              <w:tabs>
                <w:tab w:val="left" w:pos="720"/>
                <w:tab w:val="left" w:pos="1440"/>
                <w:tab w:val="left" w:pos="2160"/>
                <w:tab w:val="left" w:pos="2880"/>
                <w:tab w:val="left" w:pos="3600"/>
                <w:tab w:val="left" w:pos="4320"/>
                <w:tab w:val="left" w:pos="5040"/>
                <w:tab w:val="left" w:pos="5760"/>
              </w:tabs>
              <w:rPr>
                <w:rFonts w:ascii="Times New Roman" w:hAnsi="Times New Roman" w:cs="Times New Roman"/>
                <w:lang w:val="sr-Latn-CS"/>
              </w:rPr>
            </w:pPr>
            <w:r w:rsidRPr="00CC100B">
              <w:rPr>
                <w:rFonts w:ascii="Times New Roman" w:hAnsi="Times New Roman" w:cs="Times New Roman"/>
                <w:lang w:val="sr-Latn-CS"/>
              </w:rPr>
              <w:t xml:space="preserve">Zepter fond ad Banja Luka </w:t>
            </w:r>
            <w:r>
              <w:rPr>
                <w:rFonts w:ascii="Times New Roman" w:hAnsi="Times New Roman" w:cs="Times New Roman"/>
                <w:lang w:val="sr-Latn-CS"/>
              </w:rPr>
              <w:t xml:space="preserve">                                                            </w:t>
            </w:r>
            <w:r>
              <w:rPr>
                <w:rFonts w:ascii="Times New Roman" w:hAnsi="Times New Roman" w:cs="Times New Roman"/>
                <w:lang w:val="sr-Latn-CS"/>
              </w:rPr>
              <w:tab/>
            </w:r>
            <w:r>
              <w:rPr>
                <w:rFonts w:ascii="Times New Roman" w:hAnsi="Times New Roman" w:cs="Times New Roman"/>
                <w:lang w:val="sr-Latn-CS"/>
              </w:rPr>
              <w:tab/>
              <w:t xml:space="preserve"> 0,156    %</w:t>
            </w:r>
          </w:p>
          <w:p w:rsidR="00FF30C7" w:rsidRDefault="00FF30C7" w:rsidP="00AE62AB">
            <w:pPr>
              <w:tabs>
                <w:tab w:val="left" w:pos="720"/>
                <w:tab w:val="left" w:pos="1440"/>
                <w:tab w:val="left" w:pos="2160"/>
                <w:tab w:val="left" w:pos="2880"/>
                <w:tab w:val="left" w:pos="3600"/>
                <w:tab w:val="left" w:pos="4320"/>
                <w:tab w:val="left" w:pos="5040"/>
                <w:tab w:val="left" w:pos="5760"/>
                <w:tab w:val="left" w:pos="6577"/>
              </w:tabs>
              <w:rPr>
                <w:rFonts w:ascii="Times New Roman" w:hAnsi="Times New Roman" w:cs="Times New Roman"/>
                <w:lang w:val="sr-Latn-CS"/>
              </w:rPr>
            </w:pPr>
            <w:r>
              <w:rPr>
                <w:rFonts w:ascii="Times New Roman" w:hAnsi="Times New Roman" w:cs="Times New Roman"/>
                <w:lang w:val="sr-Latn-CS"/>
              </w:rPr>
              <w:t>ZIF Kristal invest fond</w:t>
            </w:r>
            <w:r>
              <w:rPr>
                <w:rFonts w:ascii="Times New Roman" w:hAnsi="Times New Roman" w:cs="Times New Roman"/>
                <w:lang w:val="sr-Latn-CS"/>
              </w:rPr>
              <w:tab/>
            </w:r>
            <w:r>
              <w:rPr>
                <w:rFonts w:ascii="Times New Roman" w:hAnsi="Times New Roman" w:cs="Times New Roman"/>
                <w:lang w:val="sr-Latn-CS"/>
              </w:rPr>
              <w:tab/>
            </w:r>
            <w:r>
              <w:rPr>
                <w:rFonts w:ascii="Times New Roman" w:hAnsi="Times New Roman" w:cs="Times New Roman"/>
                <w:lang w:val="sr-Latn-CS"/>
              </w:rPr>
              <w:tab/>
            </w:r>
            <w:r>
              <w:rPr>
                <w:rFonts w:ascii="Times New Roman" w:hAnsi="Times New Roman" w:cs="Times New Roman"/>
                <w:lang w:val="sr-Latn-CS"/>
              </w:rPr>
              <w:tab/>
            </w:r>
            <w:r>
              <w:rPr>
                <w:rFonts w:ascii="Times New Roman" w:hAnsi="Times New Roman" w:cs="Times New Roman"/>
                <w:lang w:val="sr-Latn-CS"/>
              </w:rPr>
              <w:tab/>
            </w:r>
            <w:r>
              <w:rPr>
                <w:rFonts w:ascii="Times New Roman" w:hAnsi="Times New Roman" w:cs="Times New Roman"/>
                <w:lang w:val="sr-Latn-CS"/>
              </w:rPr>
              <w:tab/>
            </w:r>
            <w:r>
              <w:rPr>
                <w:rFonts w:ascii="Times New Roman" w:hAnsi="Times New Roman" w:cs="Times New Roman"/>
                <w:lang w:val="sr-Latn-CS"/>
              </w:rPr>
              <w:tab/>
              <w:t>1,7545%</w:t>
            </w:r>
          </w:p>
          <w:p w:rsidR="00FF30C7" w:rsidRDefault="00FF30C7" w:rsidP="00AE62AB">
            <w:pPr>
              <w:tabs>
                <w:tab w:val="left" w:pos="720"/>
                <w:tab w:val="left" w:pos="1440"/>
                <w:tab w:val="left" w:pos="2160"/>
                <w:tab w:val="left" w:pos="2880"/>
                <w:tab w:val="left" w:pos="3600"/>
                <w:tab w:val="left" w:pos="4320"/>
                <w:tab w:val="left" w:pos="5040"/>
                <w:tab w:val="left" w:pos="5760"/>
                <w:tab w:val="left" w:pos="6577"/>
              </w:tabs>
              <w:rPr>
                <w:rFonts w:ascii="Times New Roman" w:hAnsi="Times New Roman" w:cs="Times New Roman"/>
                <w:lang w:val="sr-Latn-CS"/>
              </w:rPr>
            </w:pPr>
            <w:r>
              <w:rPr>
                <w:rFonts w:ascii="Times New Roman" w:hAnsi="Times New Roman" w:cs="Times New Roman"/>
                <w:lang w:val="sr-Latn-CS"/>
              </w:rPr>
              <w:t>Mali akcionari (3,963-1,361)</w:t>
            </w:r>
            <w:r>
              <w:rPr>
                <w:rFonts w:ascii="Times New Roman" w:hAnsi="Times New Roman" w:cs="Times New Roman"/>
                <w:lang w:val="sr-Latn-CS"/>
              </w:rPr>
              <w:tab/>
            </w:r>
            <w:r>
              <w:rPr>
                <w:rFonts w:ascii="Times New Roman" w:hAnsi="Times New Roman" w:cs="Times New Roman"/>
                <w:lang w:val="sr-Latn-CS"/>
              </w:rPr>
              <w:tab/>
            </w:r>
            <w:r>
              <w:rPr>
                <w:rFonts w:ascii="Times New Roman" w:hAnsi="Times New Roman" w:cs="Times New Roman"/>
                <w:lang w:val="sr-Latn-CS"/>
              </w:rPr>
              <w:tab/>
            </w:r>
            <w:r>
              <w:rPr>
                <w:rFonts w:ascii="Times New Roman" w:hAnsi="Times New Roman" w:cs="Times New Roman"/>
                <w:lang w:val="sr-Latn-CS"/>
              </w:rPr>
              <w:tab/>
            </w:r>
            <w:r>
              <w:rPr>
                <w:rFonts w:ascii="Times New Roman" w:hAnsi="Times New Roman" w:cs="Times New Roman"/>
                <w:lang w:val="sr-Latn-CS"/>
              </w:rPr>
              <w:tab/>
            </w:r>
            <w:r>
              <w:rPr>
                <w:rFonts w:ascii="Times New Roman" w:hAnsi="Times New Roman" w:cs="Times New Roman"/>
                <w:lang w:val="sr-Latn-CS"/>
              </w:rPr>
              <w:tab/>
              <w:t>2,602   %</w:t>
            </w:r>
          </w:p>
          <w:p w:rsidR="00FF30C7" w:rsidRDefault="00FF30C7" w:rsidP="00AE62AB">
            <w:pPr>
              <w:rPr>
                <w:rFonts w:ascii="Times New Roman" w:hAnsi="Times New Roman" w:cs="Times New Roman"/>
                <w:lang w:val="sr-Latn-CS"/>
              </w:rPr>
            </w:pPr>
            <w:r>
              <w:rPr>
                <w:rFonts w:ascii="Times New Roman" w:hAnsi="Times New Roman" w:cs="Times New Roman"/>
                <w:lang w:val="sr-Latn-CS"/>
              </w:rPr>
              <w:tab/>
            </w:r>
            <w:r>
              <w:rPr>
                <w:rFonts w:ascii="Times New Roman" w:hAnsi="Times New Roman" w:cs="Times New Roman"/>
                <w:lang w:val="sr-Latn-CS"/>
              </w:rPr>
              <w:tab/>
              <w:t xml:space="preserve">     ----------------------------------------------------------------------------</w:t>
            </w:r>
          </w:p>
          <w:p w:rsidR="00FF30C7" w:rsidRPr="00CC100B" w:rsidRDefault="00FF30C7" w:rsidP="00AE62AB">
            <w:pPr>
              <w:tabs>
                <w:tab w:val="left" w:pos="720"/>
                <w:tab w:val="left" w:pos="1440"/>
                <w:tab w:val="left" w:pos="2160"/>
                <w:tab w:val="left" w:pos="2880"/>
                <w:tab w:val="left" w:pos="3600"/>
                <w:tab w:val="left" w:pos="4320"/>
                <w:tab w:val="left" w:pos="5040"/>
                <w:tab w:val="left" w:pos="5760"/>
                <w:tab w:val="left" w:pos="6577"/>
              </w:tabs>
              <w:rPr>
                <w:rFonts w:ascii="Times New Roman" w:hAnsi="Times New Roman" w:cs="Times New Roman"/>
                <w:lang w:val="sr-Latn-CS"/>
              </w:rPr>
            </w:pPr>
            <w:r>
              <w:rPr>
                <w:rFonts w:ascii="Times New Roman" w:hAnsi="Times New Roman" w:cs="Times New Roman"/>
                <w:lang w:val="sr-Latn-CS"/>
              </w:rPr>
              <w:t xml:space="preserve">                               Ukupno bez prava glasa                                                30,551   %</w:t>
            </w:r>
          </w:p>
          <w:p w:rsidR="00FF30C7" w:rsidRDefault="00FF30C7" w:rsidP="00AE62AB">
            <w:pPr>
              <w:rPr>
                <w:rFonts w:ascii="Times New Roman" w:hAnsi="Times New Roman" w:cs="Times New Roman"/>
                <w:lang w:val="sr-Latn-CS"/>
              </w:rPr>
            </w:pPr>
            <w:r>
              <w:rPr>
                <w:rFonts w:ascii="Times New Roman" w:hAnsi="Times New Roman" w:cs="Times New Roman"/>
                <w:lang w:val="sr-Latn-CS"/>
              </w:rPr>
              <w:t xml:space="preserve">Nadzorni Odbor  </w:t>
            </w:r>
          </w:p>
          <w:p w:rsidR="00FF30C7" w:rsidRDefault="00FF30C7" w:rsidP="00AE62AB">
            <w:pPr>
              <w:rPr>
                <w:rFonts w:ascii="Times New Roman" w:hAnsi="Times New Roman" w:cs="Times New Roman"/>
                <w:lang w:val="sr-Latn-CS"/>
              </w:rPr>
            </w:pPr>
            <w:r>
              <w:rPr>
                <w:rFonts w:ascii="Times New Roman" w:hAnsi="Times New Roman" w:cs="Times New Roman"/>
                <w:lang w:val="sr-Latn-CS"/>
              </w:rPr>
              <w:t>(Mirković Mile, Gligorević Slaviša i Rakić Rade)</w:t>
            </w:r>
          </w:p>
          <w:p w:rsidR="00FF30C7" w:rsidRDefault="00FF30C7" w:rsidP="00AE62AB">
            <w:pPr>
              <w:rPr>
                <w:rFonts w:ascii="Times New Roman" w:hAnsi="Times New Roman" w:cs="Times New Roman"/>
                <w:lang w:val="sr-Latn-CS"/>
              </w:rPr>
            </w:pPr>
            <w:r>
              <w:rPr>
                <w:rFonts w:ascii="Times New Roman" w:hAnsi="Times New Roman" w:cs="Times New Roman"/>
                <w:lang w:val="sr-Latn-CS"/>
              </w:rPr>
              <w:t>Revizor</w:t>
            </w:r>
          </w:p>
          <w:p w:rsidR="00FF30C7" w:rsidRDefault="00FF30C7" w:rsidP="00AE62AB">
            <w:pPr>
              <w:rPr>
                <w:rFonts w:ascii="Times New Roman" w:hAnsi="Times New Roman" w:cs="Times New Roman"/>
                <w:lang w:val="sr-Latn-CS"/>
              </w:rPr>
            </w:pPr>
            <w:r>
              <w:rPr>
                <w:rFonts w:ascii="Times New Roman" w:hAnsi="Times New Roman" w:cs="Times New Roman"/>
                <w:lang w:val="sr-Latn-CS"/>
              </w:rPr>
              <w:t>(Marković Goran)</w:t>
            </w:r>
          </w:p>
          <w:p w:rsidR="00FF30C7" w:rsidRDefault="00FF30C7" w:rsidP="00AE62AB">
            <w:pPr>
              <w:rPr>
                <w:rFonts w:ascii="Times New Roman" w:hAnsi="Times New Roman" w:cs="Times New Roman"/>
                <w:lang w:val="sr-Latn-CS"/>
              </w:rPr>
            </w:pPr>
            <w:r>
              <w:rPr>
                <w:rFonts w:ascii="Times New Roman" w:hAnsi="Times New Roman" w:cs="Times New Roman"/>
                <w:lang w:val="sr-Latn-CS"/>
              </w:rPr>
              <w:t>VD Direktor</w:t>
            </w:r>
          </w:p>
          <w:p w:rsidR="00FF30C7" w:rsidRDefault="00FF30C7" w:rsidP="00AE62AB">
            <w:pPr>
              <w:rPr>
                <w:rFonts w:ascii="Times New Roman" w:hAnsi="Times New Roman" w:cs="Times New Roman"/>
                <w:lang w:val="sr-Latn-CS"/>
              </w:rPr>
            </w:pPr>
            <w:r>
              <w:rPr>
                <w:rFonts w:ascii="Times New Roman" w:hAnsi="Times New Roman" w:cs="Times New Roman"/>
                <w:lang w:val="sr-Latn-CS"/>
              </w:rPr>
              <w:t>(Fafulić Mirko)</w:t>
            </w:r>
          </w:p>
        </w:tc>
      </w:tr>
      <w:tr w:rsidR="00FF30C7" w:rsidTr="00AE62AB">
        <w:tc>
          <w:tcPr>
            <w:tcW w:w="1818" w:type="dxa"/>
          </w:tcPr>
          <w:p w:rsidR="00FF30C7" w:rsidRDefault="00FF30C7" w:rsidP="00AE62AB">
            <w:pPr>
              <w:rPr>
                <w:rFonts w:ascii="Times New Roman" w:hAnsi="Times New Roman" w:cs="Times New Roman"/>
                <w:lang w:val="sr-Latn-CS"/>
              </w:rPr>
            </w:pPr>
            <w:r>
              <w:rPr>
                <w:rFonts w:ascii="Times New Roman" w:hAnsi="Times New Roman" w:cs="Times New Roman"/>
                <w:lang w:val="sr-Latn-CS"/>
              </w:rPr>
              <w:t>Komisija za Glasanje</w:t>
            </w:r>
          </w:p>
        </w:tc>
        <w:tc>
          <w:tcPr>
            <w:tcW w:w="7920" w:type="dxa"/>
          </w:tcPr>
          <w:p w:rsidR="00FF30C7" w:rsidRDefault="00FF30C7" w:rsidP="00AE62AB">
            <w:pPr>
              <w:rPr>
                <w:rFonts w:ascii="Times New Roman" w:hAnsi="Times New Roman" w:cs="Times New Roman"/>
                <w:lang w:val="sr-Latn-CS"/>
              </w:rPr>
            </w:pPr>
            <w:r>
              <w:rPr>
                <w:rFonts w:ascii="Times New Roman" w:hAnsi="Times New Roman" w:cs="Times New Roman"/>
                <w:lang w:val="sr-Latn-CS"/>
              </w:rPr>
              <w:t>Komisija za glasanje u sastavu:</w:t>
            </w:r>
          </w:p>
          <w:p w:rsidR="00FF30C7" w:rsidRDefault="00FF30C7" w:rsidP="00AE62AB">
            <w:pPr>
              <w:rPr>
                <w:rFonts w:ascii="Times New Roman" w:hAnsi="Times New Roman" w:cs="Times New Roman"/>
                <w:lang w:val="sr-Latn-CS"/>
              </w:rPr>
            </w:pPr>
            <w:r>
              <w:rPr>
                <w:rFonts w:ascii="Times New Roman" w:hAnsi="Times New Roman" w:cs="Times New Roman"/>
                <w:lang w:val="sr-Latn-CS"/>
              </w:rPr>
              <w:t>1.Novaković Radomir –predsednik</w:t>
            </w:r>
          </w:p>
          <w:p w:rsidR="00FF30C7" w:rsidRDefault="00FF30C7" w:rsidP="00AE62AB">
            <w:pPr>
              <w:rPr>
                <w:rFonts w:ascii="Times New Roman" w:hAnsi="Times New Roman" w:cs="Times New Roman"/>
                <w:lang w:val="sr-Latn-CS"/>
              </w:rPr>
            </w:pPr>
            <w:r>
              <w:rPr>
                <w:rFonts w:ascii="Times New Roman" w:hAnsi="Times New Roman" w:cs="Times New Roman"/>
                <w:lang w:val="sr-Latn-CS"/>
              </w:rPr>
              <w:t>2.Cvjetinović Dušanka-član</w:t>
            </w:r>
          </w:p>
          <w:p w:rsidR="00FF30C7" w:rsidRDefault="00FF30C7" w:rsidP="00AE62AB">
            <w:pPr>
              <w:rPr>
                <w:rFonts w:ascii="Times New Roman" w:hAnsi="Times New Roman" w:cs="Times New Roman"/>
                <w:lang w:val="sr-Latn-CS"/>
              </w:rPr>
            </w:pPr>
            <w:r>
              <w:rPr>
                <w:rFonts w:ascii="Times New Roman" w:hAnsi="Times New Roman" w:cs="Times New Roman"/>
                <w:lang w:val="sr-Latn-CS"/>
              </w:rPr>
              <w:t>3.Gadžić Slobodanka-član</w:t>
            </w:r>
          </w:p>
          <w:p w:rsidR="00FF30C7" w:rsidRPr="00502589" w:rsidRDefault="00FF30C7" w:rsidP="00AE62AB">
            <w:pPr>
              <w:rPr>
                <w:rFonts w:ascii="Times New Roman" w:hAnsi="Times New Roman" w:cs="Times New Roman"/>
                <w:b/>
                <w:lang w:val="sr-Latn-CS"/>
              </w:rPr>
            </w:pPr>
            <w:r w:rsidRPr="00502589">
              <w:rPr>
                <w:rFonts w:ascii="Times New Roman" w:hAnsi="Times New Roman" w:cs="Times New Roman"/>
                <w:b/>
                <w:lang w:val="sr-Latn-CS"/>
              </w:rPr>
              <w:t>K</w:t>
            </w:r>
            <w:r>
              <w:rPr>
                <w:rFonts w:ascii="Times New Roman" w:hAnsi="Times New Roman" w:cs="Times New Roman"/>
                <w:b/>
                <w:lang w:val="sr-Latn-CS"/>
              </w:rPr>
              <w:t xml:space="preserve">omisija je konstatovala </w:t>
            </w:r>
            <w:r w:rsidRPr="00502589">
              <w:rPr>
                <w:rFonts w:ascii="Times New Roman" w:hAnsi="Times New Roman" w:cs="Times New Roman"/>
                <w:b/>
                <w:lang w:val="sr-Latn-CS"/>
              </w:rPr>
              <w:t xml:space="preserve"> da Skupštini prisustvuje 69,4806 % akcionara sa pravom glasa, te da Skupština pravosnažno može da radi i odlučuje.</w:t>
            </w:r>
          </w:p>
        </w:tc>
      </w:tr>
      <w:tr w:rsidR="00FF30C7" w:rsidTr="00AE62AB">
        <w:tc>
          <w:tcPr>
            <w:tcW w:w="1818" w:type="dxa"/>
          </w:tcPr>
          <w:p w:rsidR="00FF30C7" w:rsidRDefault="00FF30C7" w:rsidP="00AE62AB">
            <w:pPr>
              <w:rPr>
                <w:rFonts w:ascii="Times New Roman" w:hAnsi="Times New Roman" w:cs="Times New Roman"/>
                <w:lang w:val="sr-Latn-CS"/>
              </w:rPr>
            </w:pPr>
            <w:r>
              <w:rPr>
                <w:rFonts w:ascii="Times New Roman" w:hAnsi="Times New Roman" w:cs="Times New Roman"/>
                <w:lang w:val="sr-Latn-CS"/>
              </w:rPr>
              <w:t>Otvaranje Skupštine</w:t>
            </w:r>
          </w:p>
        </w:tc>
        <w:tc>
          <w:tcPr>
            <w:tcW w:w="7920" w:type="dxa"/>
          </w:tcPr>
          <w:p w:rsidR="00FF30C7" w:rsidRPr="00746FC4" w:rsidRDefault="00FF30C7" w:rsidP="00AE62AB">
            <w:pPr>
              <w:rPr>
                <w:rFonts w:ascii="Times New Roman" w:hAnsi="Times New Roman" w:cs="Times New Roman"/>
                <w:b/>
                <w:lang w:val="sr-Latn-CS"/>
              </w:rPr>
            </w:pPr>
            <w:r>
              <w:rPr>
                <w:rFonts w:ascii="Times New Roman" w:hAnsi="Times New Roman" w:cs="Times New Roman"/>
                <w:b/>
                <w:lang w:val="sr-Latn-CS"/>
              </w:rPr>
              <w:t>Tačka 1.</w:t>
            </w:r>
          </w:p>
          <w:p w:rsidR="00FF30C7" w:rsidRDefault="00FF30C7" w:rsidP="00AE62AB">
            <w:pPr>
              <w:rPr>
                <w:rFonts w:ascii="Times New Roman" w:hAnsi="Times New Roman" w:cs="Times New Roman"/>
                <w:lang w:val="sr-Latn-CS"/>
              </w:rPr>
            </w:pPr>
            <w:r>
              <w:rPr>
                <w:rFonts w:ascii="Times New Roman" w:hAnsi="Times New Roman" w:cs="Times New Roman"/>
                <w:lang w:val="sr-Latn-CS"/>
              </w:rPr>
              <w:t>Skupštinu je otvorio u 11 časova Predsednik Nadzornog odbora Mile Mirković.</w:t>
            </w:r>
          </w:p>
          <w:p w:rsidR="00FF30C7" w:rsidRDefault="00FF30C7" w:rsidP="00AE62AB">
            <w:pPr>
              <w:rPr>
                <w:rFonts w:ascii="Times New Roman" w:hAnsi="Times New Roman" w:cs="Times New Roman"/>
                <w:lang w:val="sr-Latn-CS"/>
              </w:rPr>
            </w:pPr>
            <w:r>
              <w:rPr>
                <w:rFonts w:ascii="Times New Roman" w:hAnsi="Times New Roman" w:cs="Times New Roman"/>
                <w:lang w:val="sr-Latn-CS"/>
              </w:rPr>
              <w:t xml:space="preserve">Za Predsednika Skupštine  predložio Milovanović Miroslava predstavnika većinskog akcionara. </w:t>
            </w:r>
          </w:p>
          <w:p w:rsidR="00FF30C7" w:rsidRDefault="00FF30C7" w:rsidP="00AE62AB">
            <w:pPr>
              <w:rPr>
                <w:rFonts w:ascii="Times New Roman" w:hAnsi="Times New Roman" w:cs="Times New Roman"/>
                <w:lang w:val="sr-Latn-CS"/>
              </w:rPr>
            </w:pPr>
            <w:r>
              <w:rPr>
                <w:rFonts w:ascii="Times New Roman" w:hAnsi="Times New Roman" w:cs="Times New Roman"/>
                <w:lang w:val="sr-Latn-CS"/>
              </w:rPr>
              <w:t xml:space="preserve">Prisutni su jednoglasno za Predsednika Skupštine izabrali </w:t>
            </w:r>
            <w:r w:rsidRPr="00942ECE">
              <w:rPr>
                <w:rFonts w:ascii="Times New Roman" w:hAnsi="Times New Roman" w:cs="Times New Roman"/>
                <w:b/>
                <w:lang w:val="sr-Latn-CS"/>
              </w:rPr>
              <w:t>Milovanović Miroslava</w:t>
            </w:r>
            <w:r>
              <w:rPr>
                <w:rFonts w:ascii="Times New Roman" w:hAnsi="Times New Roman" w:cs="Times New Roman"/>
                <w:lang w:val="sr-Latn-CS"/>
              </w:rPr>
              <w:t>.</w:t>
            </w:r>
          </w:p>
          <w:p w:rsidR="00FF30C7" w:rsidRDefault="00FF30C7" w:rsidP="00AE62AB">
            <w:pPr>
              <w:rPr>
                <w:rFonts w:ascii="Times New Roman" w:hAnsi="Times New Roman" w:cs="Times New Roman"/>
                <w:lang w:val="sr-Latn-CS"/>
              </w:rPr>
            </w:pPr>
          </w:p>
        </w:tc>
      </w:tr>
      <w:tr w:rsidR="00FF30C7" w:rsidTr="00AE62AB">
        <w:tc>
          <w:tcPr>
            <w:tcW w:w="1818" w:type="dxa"/>
          </w:tcPr>
          <w:p w:rsidR="00FF30C7" w:rsidRDefault="00FF30C7" w:rsidP="00AE62AB">
            <w:pPr>
              <w:rPr>
                <w:rFonts w:ascii="Times New Roman" w:hAnsi="Times New Roman" w:cs="Times New Roman"/>
                <w:lang w:val="sr-Latn-CS"/>
              </w:rPr>
            </w:pPr>
            <w:r>
              <w:rPr>
                <w:rFonts w:ascii="Times New Roman" w:hAnsi="Times New Roman" w:cs="Times New Roman"/>
                <w:lang w:val="sr-Latn-CS"/>
              </w:rPr>
              <w:t>Dnevni red</w:t>
            </w:r>
          </w:p>
        </w:tc>
        <w:tc>
          <w:tcPr>
            <w:tcW w:w="7920" w:type="dxa"/>
          </w:tcPr>
          <w:p w:rsidR="00FF30C7" w:rsidRDefault="00FF30C7" w:rsidP="00AE62AB">
            <w:pPr>
              <w:rPr>
                <w:rFonts w:ascii="Times New Roman" w:hAnsi="Times New Roman" w:cs="Times New Roman"/>
                <w:lang w:val="sr-Latn-CS"/>
              </w:rPr>
            </w:pPr>
            <w:r>
              <w:rPr>
                <w:rFonts w:ascii="Times New Roman" w:hAnsi="Times New Roman" w:cs="Times New Roman"/>
                <w:lang w:val="sr-Latn-CS"/>
              </w:rPr>
              <w:t>Predsednik Skupštine predložio je sledeći dnevni red:</w:t>
            </w:r>
          </w:p>
          <w:p w:rsidR="00FF30C7" w:rsidRDefault="00FF30C7" w:rsidP="00AE62AB">
            <w:pPr>
              <w:rPr>
                <w:rFonts w:ascii="Times New Roman" w:hAnsi="Times New Roman" w:cs="Times New Roman"/>
                <w:lang w:val="sr-Latn-CS"/>
              </w:rPr>
            </w:pPr>
            <w:r>
              <w:rPr>
                <w:rFonts w:ascii="Times New Roman" w:hAnsi="Times New Roman" w:cs="Times New Roman"/>
                <w:lang w:val="sr-Latn-CS"/>
              </w:rPr>
              <w:t xml:space="preserve">  1.Otvaranje redovne Skupštine i izbor Predsednika Skupštine akcionara </w:t>
            </w:r>
          </w:p>
          <w:p w:rsidR="00FF30C7" w:rsidRDefault="00FF30C7" w:rsidP="00AE62AB">
            <w:pPr>
              <w:rPr>
                <w:rFonts w:ascii="Times New Roman" w:hAnsi="Times New Roman" w:cs="Times New Roman"/>
                <w:lang w:val="sr-Latn-CS"/>
              </w:rPr>
            </w:pPr>
            <w:r>
              <w:rPr>
                <w:rFonts w:ascii="Times New Roman" w:hAnsi="Times New Roman" w:cs="Times New Roman"/>
                <w:lang w:val="sr-Latn-CS"/>
              </w:rPr>
              <w:t xml:space="preserve">(Prvu tačku vodio je Predsednik Privremenog Nadzornog Odbora M. Mirković) </w:t>
            </w:r>
          </w:p>
          <w:p w:rsidR="00FF30C7" w:rsidRDefault="00FF30C7" w:rsidP="00AE62AB">
            <w:pPr>
              <w:rPr>
                <w:rFonts w:ascii="Times New Roman" w:hAnsi="Times New Roman" w:cs="Times New Roman"/>
                <w:lang w:val="sr-Latn-CS"/>
              </w:rPr>
            </w:pPr>
            <w:r>
              <w:rPr>
                <w:rFonts w:ascii="Times New Roman" w:hAnsi="Times New Roman" w:cs="Times New Roman"/>
                <w:lang w:val="sr-Latn-CS"/>
              </w:rPr>
              <w:t xml:space="preserve">  2.Izvještaj Komisije za glasanje, izbor Zapisničara i dva ovjerivača zapisnika</w:t>
            </w:r>
          </w:p>
          <w:p w:rsidR="00FF30C7" w:rsidRDefault="00FF30C7" w:rsidP="00AE62AB">
            <w:pPr>
              <w:rPr>
                <w:rFonts w:ascii="Times New Roman" w:hAnsi="Times New Roman" w:cs="Times New Roman"/>
                <w:lang w:val="sr-Latn-CS"/>
              </w:rPr>
            </w:pPr>
            <w:r>
              <w:rPr>
                <w:rFonts w:ascii="Times New Roman" w:hAnsi="Times New Roman" w:cs="Times New Roman"/>
                <w:lang w:val="sr-Latn-CS"/>
              </w:rPr>
              <w:t xml:space="preserve">  3.Razmatranje i verifikacija zapisnika sa I vanredne Skupštine akcionara Fabrike šećera-Bijeljina</w:t>
            </w:r>
          </w:p>
          <w:p w:rsidR="00FF30C7" w:rsidRDefault="00FF30C7" w:rsidP="00AE62AB">
            <w:pPr>
              <w:rPr>
                <w:rFonts w:ascii="Times New Roman" w:hAnsi="Times New Roman" w:cs="Times New Roman"/>
                <w:lang w:val="sr-Latn-CS"/>
              </w:rPr>
            </w:pPr>
            <w:r>
              <w:rPr>
                <w:rFonts w:ascii="Times New Roman" w:hAnsi="Times New Roman" w:cs="Times New Roman"/>
                <w:lang w:val="sr-Latn-CS"/>
              </w:rPr>
              <w:t xml:space="preserve">  4.Donošenje odluke o verifikaciji Odluke o izboru Nezavisnog revizora</w:t>
            </w:r>
          </w:p>
          <w:p w:rsidR="00FF30C7" w:rsidRDefault="00FF30C7" w:rsidP="00AE62AB">
            <w:pPr>
              <w:rPr>
                <w:rFonts w:ascii="Times New Roman" w:hAnsi="Times New Roman" w:cs="Times New Roman"/>
                <w:lang w:val="sr-Latn-CS"/>
              </w:rPr>
            </w:pPr>
            <w:r>
              <w:rPr>
                <w:rFonts w:ascii="Times New Roman" w:hAnsi="Times New Roman" w:cs="Times New Roman"/>
                <w:lang w:val="sr-Latn-CS"/>
              </w:rPr>
              <w:lastRenderedPageBreak/>
              <w:t xml:space="preserve">  5.Razmatranje i usvajanje revizorskog izvještaja za 2011;2012;2013 i 2014.g.</w:t>
            </w:r>
          </w:p>
          <w:p w:rsidR="00FF30C7" w:rsidRDefault="00FF30C7" w:rsidP="00AE62AB">
            <w:pPr>
              <w:rPr>
                <w:rFonts w:ascii="Times New Roman" w:hAnsi="Times New Roman" w:cs="Times New Roman"/>
                <w:lang w:val="sr-Latn-CS"/>
              </w:rPr>
            </w:pPr>
            <w:r>
              <w:rPr>
                <w:rFonts w:ascii="Times New Roman" w:hAnsi="Times New Roman" w:cs="Times New Roman"/>
                <w:lang w:val="sr-Latn-CS"/>
              </w:rPr>
              <w:t xml:space="preserve">  6.Razmatranje i usvajanje izvještaja o poslovanju u 2014.g.</w:t>
            </w:r>
          </w:p>
          <w:p w:rsidR="00FF30C7" w:rsidRDefault="00FF30C7" w:rsidP="00AE62AB">
            <w:pPr>
              <w:rPr>
                <w:rFonts w:ascii="Times New Roman" w:hAnsi="Times New Roman" w:cs="Times New Roman"/>
                <w:lang w:val="sr-Latn-CS"/>
              </w:rPr>
            </w:pPr>
            <w:r>
              <w:rPr>
                <w:rFonts w:ascii="Times New Roman" w:hAnsi="Times New Roman" w:cs="Times New Roman"/>
                <w:lang w:val="sr-Latn-CS"/>
              </w:rPr>
              <w:t xml:space="preserve">  7.Razmatranje i usvajanje izvještaja o radu Privremenog Nadzornog Odbora</w:t>
            </w:r>
          </w:p>
          <w:p w:rsidR="00FF30C7" w:rsidRDefault="00FF30C7" w:rsidP="00AE62AB">
            <w:pPr>
              <w:rPr>
                <w:rFonts w:ascii="Times New Roman" w:hAnsi="Times New Roman" w:cs="Times New Roman"/>
                <w:lang w:val="sr-Latn-CS"/>
              </w:rPr>
            </w:pPr>
            <w:r>
              <w:rPr>
                <w:rFonts w:ascii="Times New Roman" w:hAnsi="Times New Roman" w:cs="Times New Roman"/>
                <w:lang w:val="sr-Latn-CS"/>
              </w:rPr>
              <w:t xml:space="preserve">  8.Razmatranje i usvajanje finansijskog izvještaja za 2014.g.</w:t>
            </w:r>
          </w:p>
          <w:p w:rsidR="00FF30C7" w:rsidRDefault="00FF30C7" w:rsidP="00AE62AB">
            <w:pPr>
              <w:rPr>
                <w:rFonts w:ascii="Times New Roman" w:hAnsi="Times New Roman" w:cs="Times New Roman"/>
                <w:lang w:val="sr-Latn-CS"/>
              </w:rPr>
            </w:pPr>
            <w:r>
              <w:rPr>
                <w:rFonts w:ascii="Times New Roman" w:hAnsi="Times New Roman" w:cs="Times New Roman"/>
                <w:lang w:val="sr-Latn-CS"/>
              </w:rPr>
              <w:t xml:space="preserve">  9.Razmatranje i usvajanje Odluke o pokriću gubitaka</w:t>
            </w:r>
          </w:p>
          <w:p w:rsidR="00FF30C7" w:rsidRDefault="00FF30C7" w:rsidP="00AE62AB">
            <w:pPr>
              <w:rPr>
                <w:rFonts w:ascii="Times New Roman" w:hAnsi="Times New Roman" w:cs="Times New Roman"/>
                <w:lang w:val="sr-Latn-CS"/>
              </w:rPr>
            </w:pPr>
            <w:r>
              <w:rPr>
                <w:rFonts w:ascii="Times New Roman" w:hAnsi="Times New Roman" w:cs="Times New Roman"/>
                <w:lang w:val="sr-Latn-CS"/>
              </w:rPr>
              <w:t>10.Donošenje Odluke o imenovanju Nadzornog odbora</w:t>
            </w:r>
          </w:p>
          <w:p w:rsidR="00FF30C7" w:rsidRDefault="00FF30C7" w:rsidP="00AE62AB">
            <w:pPr>
              <w:rPr>
                <w:rFonts w:ascii="Times New Roman" w:hAnsi="Times New Roman" w:cs="Times New Roman"/>
                <w:lang w:val="sr-Latn-CS"/>
              </w:rPr>
            </w:pPr>
            <w:r>
              <w:rPr>
                <w:rFonts w:ascii="Times New Roman" w:hAnsi="Times New Roman" w:cs="Times New Roman"/>
                <w:lang w:val="sr-Latn-CS"/>
              </w:rPr>
              <w:t>11.DonošenjeOdluke o naknadi za rad članovima Nadzornog odbora</w:t>
            </w:r>
          </w:p>
          <w:p w:rsidR="00FF30C7" w:rsidRDefault="00FF30C7" w:rsidP="00AE62AB">
            <w:pPr>
              <w:rPr>
                <w:rFonts w:ascii="Times New Roman" w:hAnsi="Times New Roman" w:cs="Times New Roman"/>
                <w:lang w:val="sr-Latn-CS"/>
              </w:rPr>
            </w:pPr>
            <w:r>
              <w:rPr>
                <w:rFonts w:ascii="Times New Roman" w:hAnsi="Times New Roman" w:cs="Times New Roman"/>
                <w:lang w:val="sr-Latn-CS"/>
              </w:rPr>
              <w:t>12.Donošenje Odluke o izboru nezavisnog revizora za 2015.g.</w:t>
            </w:r>
          </w:p>
          <w:p w:rsidR="00FF30C7" w:rsidRDefault="00FF30C7" w:rsidP="00AE62AB">
            <w:pPr>
              <w:rPr>
                <w:rFonts w:ascii="Times New Roman" w:hAnsi="Times New Roman" w:cs="Times New Roman"/>
                <w:lang w:val="sr-Latn-CS"/>
              </w:rPr>
            </w:pPr>
            <w:r>
              <w:rPr>
                <w:rFonts w:ascii="Times New Roman" w:hAnsi="Times New Roman" w:cs="Times New Roman"/>
                <w:lang w:val="sr-Latn-CS"/>
              </w:rPr>
              <w:t>13.Informacija o razgovorima vođenim sa potencijalnim strateškim partnerima na nivou Ministarstva poljoprivrede RS, Privremenog Nadzornog odbora i  vd Direktora</w:t>
            </w:r>
          </w:p>
          <w:p w:rsidR="00FF30C7" w:rsidRDefault="00FF30C7" w:rsidP="00AE62AB">
            <w:pPr>
              <w:rPr>
                <w:rFonts w:ascii="Times New Roman" w:hAnsi="Times New Roman" w:cs="Times New Roman"/>
                <w:lang w:val="sr-Latn-CS"/>
              </w:rPr>
            </w:pPr>
            <w:r>
              <w:rPr>
                <w:rFonts w:ascii="Times New Roman" w:hAnsi="Times New Roman" w:cs="Times New Roman"/>
                <w:lang w:val="sr-Latn-CS"/>
              </w:rPr>
              <w:t>14.Informacija o radno – pravnom statusu radnika Fabrike šećera-Bijeljina</w:t>
            </w:r>
          </w:p>
          <w:p w:rsidR="00FF30C7" w:rsidRDefault="00FF30C7" w:rsidP="00AE62AB">
            <w:pPr>
              <w:rPr>
                <w:rFonts w:ascii="Times New Roman" w:hAnsi="Times New Roman" w:cs="Times New Roman"/>
                <w:lang w:val="sr-Latn-CS"/>
              </w:rPr>
            </w:pPr>
            <w:r>
              <w:rPr>
                <w:rFonts w:ascii="Times New Roman" w:hAnsi="Times New Roman" w:cs="Times New Roman"/>
                <w:lang w:val="sr-Latn-CS"/>
              </w:rPr>
              <w:t>15.Odluku o usvajanju Operativnog plana za 2015/2016.g.</w:t>
            </w:r>
          </w:p>
          <w:p w:rsidR="00FF30C7" w:rsidRDefault="00FF30C7" w:rsidP="00AE62AB">
            <w:pPr>
              <w:rPr>
                <w:rFonts w:ascii="Times New Roman" w:hAnsi="Times New Roman" w:cs="Times New Roman"/>
                <w:lang w:val="sr-Latn-CS"/>
              </w:rPr>
            </w:pPr>
            <w:r>
              <w:rPr>
                <w:rFonts w:ascii="Times New Roman" w:hAnsi="Times New Roman" w:cs="Times New Roman"/>
                <w:lang w:val="sr-Latn-CS"/>
              </w:rPr>
              <w:t>16.Razno</w:t>
            </w:r>
          </w:p>
          <w:p w:rsidR="00FF30C7" w:rsidRDefault="00FF30C7" w:rsidP="00AE62AB">
            <w:pPr>
              <w:rPr>
                <w:rFonts w:ascii="Times New Roman" w:hAnsi="Times New Roman" w:cs="Times New Roman"/>
                <w:b/>
                <w:lang w:val="sr-Latn-CS"/>
              </w:rPr>
            </w:pPr>
          </w:p>
          <w:p w:rsidR="00FF30C7" w:rsidRDefault="00FF30C7" w:rsidP="00AE62AB">
            <w:pPr>
              <w:rPr>
                <w:rFonts w:ascii="Times New Roman" w:hAnsi="Times New Roman" w:cs="Times New Roman"/>
                <w:b/>
                <w:lang w:val="sr-Latn-CS"/>
              </w:rPr>
            </w:pPr>
            <w:r>
              <w:rPr>
                <w:rFonts w:ascii="Times New Roman" w:hAnsi="Times New Roman" w:cs="Times New Roman"/>
                <w:b/>
                <w:lang w:val="sr-Latn-CS"/>
              </w:rPr>
              <w:t>Predsednik Skupštine predložio je da se sa dnevnog reda skinu Tačke 10 i 11.</w:t>
            </w:r>
          </w:p>
          <w:p w:rsidR="00FF30C7" w:rsidRDefault="00FF30C7" w:rsidP="00AE62AB">
            <w:pPr>
              <w:rPr>
                <w:rFonts w:ascii="Times New Roman" w:hAnsi="Times New Roman" w:cs="Times New Roman"/>
                <w:b/>
                <w:lang w:val="sr-Latn-CS"/>
              </w:rPr>
            </w:pPr>
            <w:r>
              <w:rPr>
                <w:rFonts w:ascii="Times New Roman" w:hAnsi="Times New Roman" w:cs="Times New Roman"/>
                <w:b/>
                <w:lang w:val="sr-Latn-CS"/>
              </w:rPr>
              <w:t>Posle provedenog glasanja, konstatovano da je za  predlog prihvaćen sa 100 % glasova.</w:t>
            </w:r>
          </w:p>
          <w:p w:rsidR="00FF30C7" w:rsidRDefault="00FF30C7" w:rsidP="00AE62AB">
            <w:pPr>
              <w:rPr>
                <w:rFonts w:ascii="Times New Roman" w:hAnsi="Times New Roman" w:cs="Times New Roman"/>
                <w:b/>
                <w:lang w:val="sr-Latn-CS"/>
              </w:rPr>
            </w:pPr>
            <w:r>
              <w:rPr>
                <w:rFonts w:ascii="Times New Roman" w:hAnsi="Times New Roman" w:cs="Times New Roman"/>
                <w:b/>
                <w:lang w:val="sr-Latn-CS"/>
              </w:rPr>
              <w:t>Predsednik Skupštine dao je dnevni red na glasanje sa usvojenom izmjenom. Dnevni red je jednoglasno usvojen.</w:t>
            </w:r>
          </w:p>
          <w:p w:rsidR="00FF30C7" w:rsidRPr="002A1F4B" w:rsidRDefault="00FF30C7" w:rsidP="00AE62AB">
            <w:pPr>
              <w:rPr>
                <w:rFonts w:ascii="Times New Roman" w:hAnsi="Times New Roman" w:cs="Times New Roman"/>
                <w:b/>
                <w:lang w:val="sr-Latn-CS"/>
              </w:rPr>
            </w:pPr>
          </w:p>
        </w:tc>
      </w:tr>
      <w:tr w:rsidR="00FF30C7" w:rsidTr="00AE62AB">
        <w:tc>
          <w:tcPr>
            <w:tcW w:w="1818" w:type="dxa"/>
          </w:tcPr>
          <w:p w:rsidR="00FF30C7" w:rsidRDefault="00FF30C7" w:rsidP="00AE62AB">
            <w:pPr>
              <w:rPr>
                <w:rFonts w:ascii="Times New Roman" w:hAnsi="Times New Roman" w:cs="Times New Roman"/>
                <w:lang w:val="sr-Latn-CS"/>
              </w:rPr>
            </w:pPr>
            <w:r>
              <w:rPr>
                <w:rFonts w:ascii="Times New Roman" w:hAnsi="Times New Roman" w:cs="Times New Roman"/>
                <w:lang w:val="sr-Latn-CS"/>
              </w:rPr>
              <w:lastRenderedPageBreak/>
              <w:t>Detalji i odluke po tačkama dnevnog reda</w:t>
            </w:r>
          </w:p>
        </w:tc>
        <w:tc>
          <w:tcPr>
            <w:tcW w:w="7920" w:type="dxa"/>
          </w:tcPr>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 xml:space="preserve">Tačka 2. </w:t>
            </w:r>
          </w:p>
          <w:p w:rsidR="00FF30C7" w:rsidRPr="00703D7B" w:rsidRDefault="00FF30C7" w:rsidP="00AE62AB">
            <w:pPr>
              <w:jc w:val="both"/>
              <w:rPr>
                <w:rFonts w:ascii="Times New Roman" w:hAnsi="Times New Roman" w:cs="Times New Roman"/>
                <w:b/>
                <w:lang w:val="sr-Latn-CS"/>
              </w:rPr>
            </w:pPr>
          </w:p>
          <w:p w:rsidR="00FF30C7" w:rsidRPr="00703D7B" w:rsidRDefault="00FF30C7" w:rsidP="00AE62AB">
            <w:pPr>
              <w:jc w:val="both"/>
              <w:rPr>
                <w:rFonts w:ascii="Times New Roman" w:hAnsi="Times New Roman" w:cs="Times New Roman"/>
                <w:lang w:val="sr-Latn-CS"/>
              </w:rPr>
            </w:pPr>
            <w:r w:rsidRPr="00703D7B">
              <w:rPr>
                <w:rFonts w:ascii="Times New Roman" w:hAnsi="Times New Roman" w:cs="Times New Roman"/>
                <w:lang w:val="sr-Latn-CS"/>
              </w:rPr>
              <w:t>*Predsednik Skupštine verifikovao je Komisiju za glasanje u sastavu:</w:t>
            </w:r>
          </w:p>
          <w:p w:rsidR="00FF30C7" w:rsidRPr="00703D7B" w:rsidRDefault="00FF30C7" w:rsidP="00FF30C7">
            <w:pPr>
              <w:pStyle w:val="ListParagraph"/>
              <w:numPr>
                <w:ilvl w:val="0"/>
                <w:numId w:val="2"/>
              </w:numPr>
              <w:jc w:val="both"/>
              <w:rPr>
                <w:rFonts w:ascii="Times New Roman" w:hAnsi="Times New Roman" w:cs="Times New Roman"/>
                <w:lang w:val="sr-Latn-CS"/>
              </w:rPr>
            </w:pPr>
            <w:r w:rsidRPr="00703D7B">
              <w:rPr>
                <w:rFonts w:ascii="Times New Roman" w:hAnsi="Times New Roman" w:cs="Times New Roman"/>
                <w:lang w:val="sr-Latn-CS"/>
              </w:rPr>
              <w:t>Novaković Radomir-predsednik</w:t>
            </w:r>
          </w:p>
          <w:p w:rsidR="00FF30C7" w:rsidRPr="00703D7B" w:rsidRDefault="00FF30C7" w:rsidP="00FF30C7">
            <w:pPr>
              <w:pStyle w:val="ListParagraph"/>
              <w:numPr>
                <w:ilvl w:val="0"/>
                <w:numId w:val="2"/>
              </w:numPr>
              <w:jc w:val="both"/>
              <w:rPr>
                <w:rFonts w:ascii="Times New Roman" w:hAnsi="Times New Roman" w:cs="Times New Roman"/>
                <w:lang w:val="sr-Latn-CS"/>
              </w:rPr>
            </w:pPr>
            <w:r w:rsidRPr="00703D7B">
              <w:rPr>
                <w:rFonts w:ascii="Times New Roman" w:hAnsi="Times New Roman" w:cs="Times New Roman"/>
                <w:lang w:val="sr-Latn-CS"/>
              </w:rPr>
              <w:t>Cvjetinović Dušanka-član</w:t>
            </w:r>
          </w:p>
          <w:p w:rsidR="00FF30C7" w:rsidRPr="00703D7B" w:rsidRDefault="00FF30C7" w:rsidP="00FF30C7">
            <w:pPr>
              <w:pStyle w:val="ListParagraph"/>
              <w:numPr>
                <w:ilvl w:val="0"/>
                <w:numId w:val="2"/>
              </w:numPr>
              <w:jc w:val="both"/>
              <w:rPr>
                <w:rFonts w:ascii="Times New Roman" w:hAnsi="Times New Roman" w:cs="Times New Roman"/>
                <w:lang w:val="sr-Latn-CS"/>
              </w:rPr>
            </w:pPr>
            <w:r w:rsidRPr="00703D7B">
              <w:rPr>
                <w:rFonts w:ascii="Times New Roman" w:hAnsi="Times New Roman" w:cs="Times New Roman"/>
                <w:lang w:val="sr-Latn-CS"/>
              </w:rPr>
              <w:t>Gadžić Slobodanka-član</w:t>
            </w:r>
          </w:p>
          <w:p w:rsidR="00FF30C7" w:rsidRPr="00703D7B" w:rsidRDefault="00FF30C7" w:rsidP="00AE62AB">
            <w:pPr>
              <w:jc w:val="both"/>
              <w:rPr>
                <w:rFonts w:ascii="Times New Roman" w:hAnsi="Times New Roman" w:cs="Times New Roman"/>
                <w:lang w:val="sr-Latn-CS"/>
              </w:rPr>
            </w:pPr>
            <w:r w:rsidRPr="00703D7B">
              <w:rPr>
                <w:rFonts w:ascii="Times New Roman" w:hAnsi="Times New Roman" w:cs="Times New Roman"/>
                <w:lang w:val="sr-Latn-CS"/>
              </w:rPr>
              <w:t>Na osnovu člana 37 Statuta „Fabrike šećera Bijeljina“ Predsednik Skupštine imenovao je zapisničara i ovjerivače zapisnika:</w:t>
            </w:r>
          </w:p>
          <w:p w:rsidR="00FF30C7" w:rsidRPr="00703D7B" w:rsidRDefault="00FF30C7" w:rsidP="00AE62AB">
            <w:pPr>
              <w:jc w:val="both"/>
              <w:rPr>
                <w:rFonts w:ascii="Times New Roman" w:hAnsi="Times New Roman" w:cs="Times New Roman"/>
                <w:lang w:val="sr-Latn-CS"/>
              </w:rPr>
            </w:pPr>
            <w:r w:rsidRPr="00703D7B">
              <w:rPr>
                <w:rFonts w:ascii="Times New Roman" w:hAnsi="Times New Roman" w:cs="Times New Roman"/>
                <w:lang w:val="sr-Latn-CS"/>
              </w:rPr>
              <w:t>*Za zapisničara imenovana je:</w:t>
            </w:r>
          </w:p>
          <w:p w:rsidR="00FF30C7" w:rsidRPr="00703D7B" w:rsidRDefault="00FF30C7" w:rsidP="00AE62AB">
            <w:pPr>
              <w:jc w:val="both"/>
              <w:rPr>
                <w:rFonts w:ascii="Times New Roman" w:hAnsi="Times New Roman" w:cs="Times New Roman"/>
                <w:lang w:val="sr-Latn-CS"/>
              </w:rPr>
            </w:pPr>
            <w:r w:rsidRPr="00703D7B">
              <w:rPr>
                <w:rFonts w:ascii="Times New Roman" w:hAnsi="Times New Roman" w:cs="Times New Roman"/>
                <w:lang w:val="sr-Latn-CS"/>
              </w:rPr>
              <w:t xml:space="preserve">       1.   Simić Svjetlana</w:t>
            </w:r>
          </w:p>
          <w:p w:rsidR="00FF30C7" w:rsidRPr="00703D7B" w:rsidRDefault="00FF30C7" w:rsidP="00AE62AB">
            <w:pPr>
              <w:jc w:val="both"/>
              <w:rPr>
                <w:rFonts w:ascii="Times New Roman" w:hAnsi="Times New Roman" w:cs="Times New Roman"/>
                <w:lang w:val="sr-Latn-CS"/>
              </w:rPr>
            </w:pPr>
            <w:r w:rsidRPr="00703D7B">
              <w:rPr>
                <w:rFonts w:ascii="Times New Roman" w:hAnsi="Times New Roman" w:cs="Times New Roman"/>
                <w:lang w:val="sr-Latn-CS"/>
              </w:rPr>
              <w:t>*Za ovjerivače zapisnika imenovani su :</w:t>
            </w:r>
          </w:p>
          <w:p w:rsidR="00FF30C7" w:rsidRPr="00703D7B" w:rsidRDefault="00FF30C7" w:rsidP="00AE62AB">
            <w:pPr>
              <w:jc w:val="both"/>
              <w:rPr>
                <w:rFonts w:ascii="Times New Roman" w:hAnsi="Times New Roman" w:cs="Times New Roman"/>
                <w:lang w:val="sr-Latn-CS"/>
              </w:rPr>
            </w:pPr>
            <w:r w:rsidRPr="00703D7B">
              <w:rPr>
                <w:rFonts w:ascii="Times New Roman" w:hAnsi="Times New Roman" w:cs="Times New Roman"/>
                <w:lang w:val="sr-Latn-CS"/>
              </w:rPr>
              <w:t xml:space="preserve">      1.   Todić Bojana</w:t>
            </w:r>
          </w:p>
          <w:p w:rsidR="00FF30C7" w:rsidRPr="00703D7B" w:rsidRDefault="00FF30C7" w:rsidP="00AE62AB">
            <w:pPr>
              <w:jc w:val="both"/>
              <w:rPr>
                <w:rFonts w:ascii="Times New Roman" w:hAnsi="Times New Roman" w:cs="Times New Roman"/>
                <w:lang w:val="sr-Latn-CS"/>
              </w:rPr>
            </w:pPr>
            <w:r w:rsidRPr="00703D7B">
              <w:rPr>
                <w:rFonts w:ascii="Times New Roman" w:hAnsi="Times New Roman" w:cs="Times New Roman"/>
                <w:lang w:val="sr-Latn-CS"/>
              </w:rPr>
              <w:t xml:space="preserve">      2.   Grkinić Ilija</w:t>
            </w:r>
          </w:p>
          <w:p w:rsidR="00FF30C7" w:rsidRPr="00703D7B" w:rsidRDefault="00FF30C7" w:rsidP="00AE62AB">
            <w:pPr>
              <w:jc w:val="both"/>
              <w:rPr>
                <w:rFonts w:ascii="Times New Roman" w:hAnsi="Times New Roman" w:cs="Times New Roman"/>
                <w:b/>
                <w:lang w:val="sr-Latn-CS"/>
              </w:rPr>
            </w:pP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Tačka 3.</w:t>
            </w:r>
          </w:p>
          <w:p w:rsidR="00FF30C7" w:rsidRPr="00703D7B" w:rsidRDefault="00FF30C7" w:rsidP="00AE62AB">
            <w:pPr>
              <w:jc w:val="both"/>
              <w:rPr>
                <w:rFonts w:ascii="Times New Roman" w:hAnsi="Times New Roman" w:cs="Times New Roman"/>
                <w:lang w:val="sr-Latn-CS"/>
              </w:rPr>
            </w:pPr>
            <w:r w:rsidRPr="00703D7B">
              <w:rPr>
                <w:rFonts w:ascii="Times New Roman" w:hAnsi="Times New Roman" w:cs="Times New Roman"/>
                <w:lang w:val="sr-Latn-CS"/>
              </w:rPr>
              <w:t xml:space="preserve">Predsednik Skupštine je stavio ovu tačku na diskusiju, uz napomenu da je materijal blagovremeno bio dostupan svim akcionarima, isti je bio postavljen na Web stranici Banjalučke berze, te da na isti nisu stigle nikakve pisane primjedbe. </w:t>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lang w:val="sr-Latn-CS"/>
              </w:rPr>
              <w:t xml:space="preserve">Navedena tačka dnevnog reda stavljena je na glasanje te konstatovano da je tačka 3 </w:t>
            </w:r>
            <w:r w:rsidRPr="00703D7B">
              <w:rPr>
                <w:rFonts w:ascii="Times New Roman" w:hAnsi="Times New Roman" w:cs="Times New Roman"/>
                <w:b/>
                <w:lang w:val="sr-Latn-CS"/>
              </w:rPr>
              <w:t>usvojena jednoglasno.</w:t>
            </w:r>
          </w:p>
          <w:p w:rsidR="00FF30C7" w:rsidRPr="00703D7B" w:rsidRDefault="00FF30C7" w:rsidP="00AE62AB">
            <w:pPr>
              <w:jc w:val="both"/>
              <w:rPr>
                <w:rFonts w:ascii="Times New Roman" w:hAnsi="Times New Roman" w:cs="Times New Roman"/>
                <w:b/>
                <w:lang w:val="sr-Latn-CS"/>
              </w:rPr>
            </w:pP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Tačka 4.</w:t>
            </w:r>
          </w:p>
          <w:p w:rsidR="00FF30C7" w:rsidRPr="00703D7B" w:rsidRDefault="00FF30C7" w:rsidP="00AE62AB">
            <w:pPr>
              <w:jc w:val="both"/>
              <w:rPr>
                <w:rFonts w:ascii="Times New Roman" w:hAnsi="Times New Roman" w:cs="Times New Roman"/>
                <w:lang w:val="sr-Latn-CS"/>
              </w:rPr>
            </w:pPr>
            <w:r w:rsidRPr="00703D7B">
              <w:rPr>
                <w:rFonts w:ascii="Times New Roman" w:hAnsi="Times New Roman" w:cs="Times New Roman"/>
                <w:lang w:val="sr-Latn-CS"/>
              </w:rPr>
              <w:t>Po tački 4 izvjestilac je bio vd Direktor Fafulić Mirko, koji je akcionare upoznao o pristiglim ponudama (Revizio; Revidere i Revifin). Najpovoljnija je bila Revizio iz Bijeljine.</w:t>
            </w:r>
          </w:p>
          <w:p w:rsidR="00FF30C7" w:rsidRPr="00703D7B" w:rsidRDefault="00FF30C7" w:rsidP="00AE62AB">
            <w:pPr>
              <w:jc w:val="both"/>
              <w:rPr>
                <w:rFonts w:ascii="Times New Roman" w:hAnsi="Times New Roman" w:cs="Times New Roman"/>
                <w:lang w:val="sr-Latn-CS"/>
              </w:rPr>
            </w:pPr>
            <w:r w:rsidRPr="00703D7B">
              <w:rPr>
                <w:rFonts w:ascii="Times New Roman" w:hAnsi="Times New Roman" w:cs="Times New Roman"/>
                <w:lang w:val="sr-Latn-CS"/>
              </w:rPr>
              <w:t>Predsednik Skupštine konstatuje da nema pitanja niti primjedbi te pozvao akcionare da glasaju.</w:t>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Predlog je  usvojen jednoglasno.</w:t>
            </w:r>
          </w:p>
          <w:p w:rsidR="00FF30C7" w:rsidRPr="00703D7B" w:rsidRDefault="00FF30C7" w:rsidP="00AE62AB">
            <w:pPr>
              <w:jc w:val="both"/>
              <w:rPr>
                <w:rFonts w:ascii="Times New Roman" w:hAnsi="Times New Roman" w:cs="Times New Roman"/>
                <w:b/>
                <w:lang w:val="sr-Latn-CS"/>
              </w:rPr>
            </w:pP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Tačka 5.</w:t>
            </w:r>
          </w:p>
          <w:p w:rsidR="00FF30C7" w:rsidRPr="00703D7B" w:rsidRDefault="00FF30C7" w:rsidP="00AE62AB">
            <w:pPr>
              <w:jc w:val="both"/>
              <w:rPr>
                <w:rFonts w:ascii="Times New Roman" w:hAnsi="Times New Roman" w:cs="Times New Roman"/>
                <w:lang w:val="sr-Latn-CS"/>
              </w:rPr>
            </w:pPr>
            <w:r w:rsidRPr="00703D7B">
              <w:rPr>
                <w:rFonts w:ascii="Times New Roman" w:hAnsi="Times New Roman" w:cs="Times New Roman"/>
                <w:lang w:val="sr-Latn-CS"/>
              </w:rPr>
              <w:t xml:space="preserve">Izvjestilac po ovoj tački je bio revizor Goran Marković, koji je upoznao prisutne </w:t>
            </w:r>
            <w:r w:rsidRPr="00703D7B">
              <w:rPr>
                <w:rFonts w:ascii="Times New Roman" w:hAnsi="Times New Roman" w:cs="Times New Roman"/>
                <w:lang w:val="sr-Latn-CS"/>
              </w:rPr>
              <w:lastRenderedPageBreak/>
              <w:t>akcionare uz napomenu da je materijal blagovremeno bio dostupan svim akcionarima. Isti je bio postavljen na Web stranici Banjalučke berze. U diskusiji povodom ove tačke dnevnog reda Miroslav Milovanović je kao predstavnik većinskog akciskog kapitala rekao da u reviziskom izvještaju za 2011;2012 i 2013. godinu  ima elemenata  nezakonitih radnji, zbog kojih će on predati navedne reviziske izvještaje CJB-Bijeljina.</w:t>
            </w:r>
          </w:p>
          <w:p w:rsidR="00FF30C7" w:rsidRPr="00703D7B" w:rsidRDefault="00FF30C7" w:rsidP="00AE62AB">
            <w:pPr>
              <w:jc w:val="both"/>
              <w:rPr>
                <w:rFonts w:ascii="Times New Roman" w:hAnsi="Times New Roman" w:cs="Times New Roman"/>
                <w:lang w:val="sr-Latn-CS"/>
              </w:rPr>
            </w:pPr>
            <w:r w:rsidRPr="00703D7B">
              <w:rPr>
                <w:rFonts w:ascii="Times New Roman" w:hAnsi="Times New Roman" w:cs="Times New Roman"/>
                <w:lang w:val="sr-Latn-CS"/>
              </w:rPr>
              <w:t>Nakon diskusije pristupilo se glasanju:</w:t>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Za usvajanje Revizorskog izvještaja uz prihvatanje predloga predstavnika većinskog kapitala glasalo je 97,643 % prisutnih akcionara.</w:t>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 xml:space="preserve">Protiv je 2,357%.; Uzdržani nije bilo. </w:t>
            </w:r>
          </w:p>
          <w:p w:rsidR="00FF30C7" w:rsidRPr="00703D7B" w:rsidRDefault="00FF30C7" w:rsidP="00AE62AB">
            <w:pPr>
              <w:jc w:val="both"/>
              <w:rPr>
                <w:rFonts w:ascii="Times New Roman" w:hAnsi="Times New Roman" w:cs="Times New Roman"/>
                <w:lang w:val="sr-Latn-CS"/>
              </w:rPr>
            </w:pP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Tačka 6.</w:t>
            </w:r>
          </w:p>
          <w:p w:rsidR="00FF30C7" w:rsidRPr="00703D7B" w:rsidRDefault="00FF30C7" w:rsidP="00AE62AB">
            <w:pPr>
              <w:jc w:val="both"/>
              <w:rPr>
                <w:rFonts w:ascii="Times New Roman" w:hAnsi="Times New Roman" w:cs="Times New Roman"/>
                <w:lang w:val="sr-Latn-CS"/>
              </w:rPr>
            </w:pPr>
            <w:r w:rsidRPr="00703D7B">
              <w:rPr>
                <w:rFonts w:ascii="Times New Roman" w:hAnsi="Times New Roman" w:cs="Times New Roman"/>
                <w:lang w:val="sr-Latn-CS"/>
              </w:rPr>
              <w:t>Izvjestilac po ovoj tački je vd Direktor Fafulić Mirko, koji je upoznao prisutne akcionare o analizi finansijskog izvještaja. Prošla godina je bila karakteristična po krađama u periodu kada fabrika je bila bez električne energije. U periodu, kada nije bilo osvjetljenja u fabrici, oštećeni smo oko 500.000 KM. Sve krađe su uredno prijavljene CJB- Bijeljina. Istraga je u toku. U ovom periodu došlo je do promjene vlasničke strukture i promjene odgovornog lica.Vodili su se razgovori sa potencijalnim strateškim partnerima. Do danas nismo izabrali odgovarajućeg strateškog partnera, niti smo javno oglasili prodaju-ustupanje fabrike, niti su definisani uslovi pod kojim se fabrika ustupa.</w:t>
            </w:r>
          </w:p>
          <w:p w:rsidR="00FF30C7" w:rsidRPr="00703D7B" w:rsidRDefault="00FF30C7" w:rsidP="00AE62AB">
            <w:pPr>
              <w:jc w:val="both"/>
              <w:rPr>
                <w:rFonts w:ascii="Times New Roman" w:hAnsi="Times New Roman" w:cs="Times New Roman"/>
                <w:lang w:val="sr-Latn-CS"/>
              </w:rPr>
            </w:pPr>
            <w:r w:rsidRPr="00703D7B">
              <w:rPr>
                <w:rFonts w:ascii="Times New Roman" w:hAnsi="Times New Roman" w:cs="Times New Roman"/>
                <w:lang w:val="sr-Latn-CS"/>
              </w:rPr>
              <w:t>Predlažem da se predloženi Operativni plan usvoji za 2015-2016 godinu, uz puno angažovanje Vlade RS.</w:t>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Potrebno je hitno da se obezbjedi, od strane Vlade RS redovna finansijska podrška fabrici do rješenja po predlozima iz operativnog plana.</w:t>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Izvještaj je jednoglasno usvojen.</w:t>
            </w:r>
          </w:p>
          <w:p w:rsidR="00FF30C7" w:rsidRPr="00703D7B" w:rsidRDefault="00FF30C7" w:rsidP="00AE62AB">
            <w:pPr>
              <w:tabs>
                <w:tab w:val="left" w:pos="2277"/>
              </w:tabs>
              <w:jc w:val="both"/>
              <w:rPr>
                <w:rFonts w:ascii="Times New Roman" w:hAnsi="Times New Roman" w:cs="Times New Roman"/>
                <w:b/>
                <w:lang w:val="sr-Latn-CS"/>
              </w:rPr>
            </w:pPr>
            <w:r w:rsidRPr="00703D7B">
              <w:rPr>
                <w:rFonts w:ascii="Times New Roman" w:hAnsi="Times New Roman" w:cs="Times New Roman"/>
                <w:b/>
                <w:lang w:val="sr-Latn-CS"/>
              </w:rPr>
              <w:tab/>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Tačka 7.</w:t>
            </w:r>
          </w:p>
          <w:p w:rsidR="00FF30C7" w:rsidRPr="00703D7B" w:rsidRDefault="00FF30C7" w:rsidP="00AE62AB">
            <w:pPr>
              <w:jc w:val="both"/>
              <w:rPr>
                <w:rFonts w:ascii="Times New Roman" w:hAnsi="Times New Roman" w:cs="Times New Roman"/>
                <w:lang w:val="sr-Latn-CS"/>
              </w:rPr>
            </w:pPr>
            <w:r w:rsidRPr="00703D7B">
              <w:rPr>
                <w:rFonts w:ascii="Times New Roman" w:hAnsi="Times New Roman" w:cs="Times New Roman"/>
                <w:lang w:val="sr-Latn-CS"/>
              </w:rPr>
              <w:t>Izvjestilac po ovoj tački je predsednik privremenog Nadzornog odbora Mile Mirković.</w:t>
            </w:r>
          </w:p>
          <w:p w:rsidR="00FF30C7" w:rsidRPr="00703D7B" w:rsidRDefault="00FF30C7" w:rsidP="00AE62AB">
            <w:pPr>
              <w:jc w:val="both"/>
              <w:rPr>
                <w:rFonts w:ascii="Times New Roman" w:hAnsi="Times New Roman" w:cs="Times New Roman"/>
                <w:lang w:val="sr-Latn-CS"/>
              </w:rPr>
            </w:pPr>
            <w:r w:rsidRPr="00703D7B">
              <w:rPr>
                <w:rFonts w:ascii="Times New Roman" w:hAnsi="Times New Roman" w:cs="Times New Roman"/>
                <w:lang w:val="sr-Latn-CS"/>
              </w:rPr>
              <w:t>Održane su 22. sjednice na kojima su donešene odluke o izboru Nadzor nog odbora, v.d.direktora, da se uradi primopredaja između novoimenovanog v.d.direktora i starog odgovornog lica Mladena Košutića, priprema razgovora sa strateškim partnerom“PZ Jankovci“, Rješavanje problema radnika, izbor Revizora, usvojen Pravilnik o radu i Pravilnik o sistematizaciji, poslat zahtjev Ministru poljoprivrede za plaćanje struje i reprogram po istom kao i zahtjev za regulisanje finansiranja do ulaska strateškog partnera, preraspodjela radnika, zahtjev za ZK izvadke, izbor advokatske kuće Muhić za zastupanje Šećerane u sporu za stanove u Bijeloj. Privremeni Nadzorni odbor ocjenjuje da saradnja sa Ministarstvom poljoprivrede morala biti konkretnija, bolja, iako nije nezadovoljavajuća.</w:t>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Izvještaj je jednoglasno usvojen.</w:t>
            </w:r>
          </w:p>
          <w:p w:rsidR="00FF30C7" w:rsidRPr="00703D7B" w:rsidRDefault="00FF30C7" w:rsidP="00AE62AB">
            <w:pPr>
              <w:jc w:val="both"/>
              <w:rPr>
                <w:rFonts w:ascii="Times New Roman" w:hAnsi="Times New Roman" w:cs="Times New Roman"/>
                <w:b/>
                <w:lang w:val="sr-Latn-CS"/>
              </w:rPr>
            </w:pP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Tačka 8.</w:t>
            </w:r>
          </w:p>
          <w:p w:rsidR="00FF30C7" w:rsidRPr="00703D7B" w:rsidRDefault="00FF30C7" w:rsidP="00AE62AB">
            <w:pPr>
              <w:tabs>
                <w:tab w:val="left" w:pos="1676"/>
              </w:tabs>
              <w:jc w:val="both"/>
              <w:rPr>
                <w:rFonts w:ascii="Times New Roman" w:hAnsi="Times New Roman" w:cs="Times New Roman"/>
                <w:color w:val="000000"/>
              </w:rPr>
            </w:pPr>
            <w:r w:rsidRPr="00703D7B">
              <w:rPr>
                <w:rFonts w:ascii="Times New Roman" w:hAnsi="Times New Roman" w:cs="Times New Roman"/>
                <w:lang w:val="sr-Latn-CS"/>
              </w:rPr>
              <w:t xml:space="preserve">Izjestilac po ovoj tački Gadžić Slobodanka, je upoznala prisutne akcionare o finansijskom izvještaju za 2014 godinu. </w:t>
            </w:r>
            <w:r w:rsidRPr="00703D7B">
              <w:rPr>
                <w:rFonts w:ascii="Times New Roman" w:hAnsi="Times New Roman" w:cs="Times New Roman"/>
              </w:rPr>
              <w:t>U periodu od 01.01.2014. do 31.12.2014. godine, ostvareni su ukupni prihodi u iznosu od  200.410,00 KM. Najznačajniji prihodi odnose se na kamate po emitovanim hartijama od vrijednosti u iznosu od  117.332,43 KM, kao i prihodi od zakupa u iznosu od 28.104,54 KM. Ostali prihodi se odnose na finansijske prihode, kao i prihode po osnovu ispravke knjigovodstvenih grešaka iz ranijih godina.</w:t>
            </w:r>
            <w:r w:rsidRPr="00703D7B">
              <w:rPr>
                <w:rFonts w:ascii="Times New Roman" w:hAnsi="Times New Roman" w:cs="Times New Roman"/>
                <w:color w:val="000000"/>
              </w:rPr>
              <w:t xml:space="preserve"> U priodu 01.01. - 31.12.2014.godine ostvareni su ukupni rashodi u iznosu od 6.647.904,00 KM. Ako imamo u vidu prihode koji su ostvareni tekućoj godini kao i ukupne rashode, u finansijskim izvještajima iskazan je negativan finansijski rezultat (gubitak) u iznosu od 6.447.494,00 KM. </w:t>
            </w:r>
            <w:r w:rsidRPr="00703D7B">
              <w:rPr>
                <w:rFonts w:ascii="Times New Roman" w:hAnsi="Times New Roman" w:cs="Times New Roman"/>
                <w:color w:val="000000"/>
              </w:rPr>
              <w:tab/>
              <w:t xml:space="preserve">Na ovaj gubitak </w:t>
            </w:r>
            <w:r w:rsidRPr="00703D7B">
              <w:rPr>
                <w:rFonts w:ascii="Times New Roman" w:hAnsi="Times New Roman" w:cs="Times New Roman"/>
                <w:color w:val="000000"/>
              </w:rPr>
              <w:lastRenderedPageBreak/>
              <w:t>najviše su uticali su naknadno utvrđeni rashodi po presudama (naknadno utvrđene zatezne kamate i sudski troškovi), zatim amortizacija i obračunate zarade radnika.</w:t>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Za usvajanje Finansijskog izvještaja uz prihvatanje predloga predstavnika većinskog kapitala glasalo je 97,643 % prisutnih akcionara.</w:t>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 xml:space="preserve">Protiv je 2,357%.; Uzdržani nije bilo. </w:t>
            </w:r>
          </w:p>
          <w:p w:rsidR="00FF30C7" w:rsidRPr="00703D7B" w:rsidRDefault="00FF30C7" w:rsidP="00AE62AB">
            <w:pPr>
              <w:jc w:val="both"/>
              <w:rPr>
                <w:rFonts w:ascii="Times New Roman" w:hAnsi="Times New Roman" w:cs="Times New Roman"/>
                <w:b/>
                <w:lang w:val="sr-Latn-CS"/>
              </w:rPr>
            </w:pP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Tačka9.</w:t>
            </w:r>
          </w:p>
          <w:p w:rsidR="00FF30C7" w:rsidRPr="00703D7B" w:rsidRDefault="00FF30C7" w:rsidP="00AE62AB">
            <w:pPr>
              <w:tabs>
                <w:tab w:val="left" w:pos="720"/>
                <w:tab w:val="left" w:pos="1440"/>
                <w:tab w:val="left" w:pos="2160"/>
                <w:tab w:val="left" w:pos="2880"/>
                <w:tab w:val="left" w:pos="3600"/>
                <w:tab w:val="left" w:pos="4320"/>
              </w:tabs>
              <w:rPr>
                <w:rFonts w:ascii="Times New Roman" w:hAnsi="Times New Roman" w:cs="Times New Roman"/>
                <w:lang w:val="sr-Latn-CS"/>
              </w:rPr>
            </w:pPr>
            <w:r w:rsidRPr="00703D7B">
              <w:rPr>
                <w:rFonts w:ascii="Times New Roman" w:hAnsi="Times New Roman" w:cs="Times New Roman"/>
                <w:lang w:val="sr-Latn-CS"/>
              </w:rPr>
              <w:t>Izvjestilac po ovoj tački je v.d.direktor Fafulić Mirko,  koji je upoznao prisutne akcionare da gubitak iznosi 6.447.494,00 KM i da se pokrije iz mase osnovnog kapitala društva. Vlada RS i IRB su protiv ovakvog pokrića gubitka i predlažu da gubitak ostane nepokriven.</w:t>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Za usvajanje odluke o pokriću gubitka uz prihvatanje predloga predstavnika većinskog kapitala glasalo je 97,643 % prisutnih akcionara.</w:t>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 xml:space="preserve">Protiv nije bilo, Uzdržani je 2,357%. </w:t>
            </w:r>
          </w:p>
          <w:p w:rsidR="00FF30C7" w:rsidRPr="00703D7B" w:rsidRDefault="00FF30C7" w:rsidP="00AE62AB">
            <w:pPr>
              <w:jc w:val="both"/>
              <w:rPr>
                <w:rFonts w:ascii="Times New Roman" w:hAnsi="Times New Roman" w:cs="Times New Roman"/>
                <w:b/>
                <w:lang w:val="sr-Latn-CS"/>
              </w:rPr>
            </w:pP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Tačka 10.</w:t>
            </w:r>
          </w:p>
          <w:p w:rsidR="00FF30C7" w:rsidRPr="00703D7B" w:rsidRDefault="00FF30C7" w:rsidP="00AE62AB">
            <w:pPr>
              <w:tabs>
                <w:tab w:val="left" w:pos="720"/>
                <w:tab w:val="left" w:pos="1440"/>
                <w:tab w:val="left" w:pos="2160"/>
                <w:tab w:val="left" w:pos="2880"/>
                <w:tab w:val="left" w:pos="3600"/>
                <w:tab w:val="left" w:pos="4320"/>
              </w:tabs>
              <w:rPr>
                <w:rFonts w:ascii="Times New Roman" w:hAnsi="Times New Roman" w:cs="Times New Roman"/>
                <w:lang w:val="sr-Latn-CS"/>
              </w:rPr>
            </w:pPr>
            <w:r w:rsidRPr="00703D7B">
              <w:rPr>
                <w:rFonts w:ascii="Times New Roman" w:hAnsi="Times New Roman" w:cs="Times New Roman"/>
                <w:lang w:val="sr-Latn-CS"/>
              </w:rPr>
              <w:t>Izvjestilac po ovoj tački je  v.d.drirektor Fafulić Mirko,  koji je upoznao prisutne akcionare o ponudama koje su dobili iz tri revizorske kuće( Revidere, Revision i Financing) od kojih je najpovoljnija revizorska kuća Revision.</w:t>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Za usvajanje odluke o izboru nezavisnog revizora za 2015.godinu uz prihvatanje predloga predstavnika većinskog kapitala glasalo je 97,643% prisutnih akcionara.</w:t>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 xml:space="preserve">Protiv nije bilo, Uzdržani je 2,357%. </w:t>
            </w:r>
          </w:p>
          <w:p w:rsidR="00FF30C7" w:rsidRPr="00703D7B" w:rsidRDefault="00FF30C7" w:rsidP="00AE62AB">
            <w:pPr>
              <w:jc w:val="both"/>
              <w:rPr>
                <w:rFonts w:ascii="Times New Roman" w:hAnsi="Times New Roman" w:cs="Times New Roman"/>
                <w:b/>
                <w:lang w:val="sr-Latn-CS"/>
              </w:rPr>
            </w:pP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Tačka11.</w:t>
            </w:r>
          </w:p>
          <w:p w:rsidR="00FF30C7" w:rsidRPr="00703D7B" w:rsidRDefault="00FF30C7" w:rsidP="00AE62AB">
            <w:pPr>
              <w:tabs>
                <w:tab w:val="left" w:pos="720"/>
                <w:tab w:val="left" w:pos="1440"/>
                <w:tab w:val="left" w:pos="2160"/>
                <w:tab w:val="left" w:pos="2880"/>
                <w:tab w:val="left" w:pos="3600"/>
                <w:tab w:val="left" w:pos="4320"/>
              </w:tabs>
              <w:rPr>
                <w:rFonts w:ascii="Times New Roman" w:hAnsi="Times New Roman" w:cs="Times New Roman"/>
                <w:lang w:val="sr-Latn-CS"/>
              </w:rPr>
            </w:pPr>
            <w:r w:rsidRPr="00703D7B">
              <w:rPr>
                <w:rFonts w:ascii="Times New Roman" w:hAnsi="Times New Roman" w:cs="Times New Roman"/>
                <w:lang w:val="sr-Latn-CS"/>
              </w:rPr>
              <w:t>Izvjestilac po ovoj tački je Mile Mirković,  koji je upoznao prisutne akcionare o razgovorima koje su vodili sa potenicjalnim strateškim partnerima. Odmah po konsolidaciji organa upravljanja Privremeni Nadzorni odbor i v.d.direktor započeli su ciklus razgovora sa potencijalnim strateškim partnerima koji su se, već u predhodnom periodu, obraćali Ministarstvu poljoprivrede. U aktivnoj ulozi je ostao samo kandidat „PZ Jankovci“, ali je na kraju ponuda PZ Jankovaca bila ne prihvatljiva za Vladu RS, Naš sledeći korak je da pokušamo iz sredstava IRB-a obezbjediti finansiranje i da raspišemo međunarodni tender. Mislimo da većinski vlasnik treba definisati uslove u kojima se prodaje Šećerana.</w:t>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Za usvajanje odluke o informaciji o razgovorima vođenim sa potencijalnim strateškim partnerima na nivou Privremeni Nadzorni odbor i ministarstvo poljoprivrede, vodoprivrede i šumarstva uz prihvatanje predloga predstavnika većinskog kapitala glasalo je 97,643 % prisutnih akcionara.</w:t>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 xml:space="preserve">Protiv nije bilo, Uzdržani je 2,357%. </w:t>
            </w:r>
          </w:p>
          <w:p w:rsidR="00FF30C7" w:rsidRPr="00703D7B" w:rsidRDefault="00FF30C7" w:rsidP="00AE62AB">
            <w:pPr>
              <w:jc w:val="both"/>
              <w:rPr>
                <w:rFonts w:ascii="Times New Roman" w:hAnsi="Times New Roman" w:cs="Times New Roman"/>
                <w:b/>
                <w:lang w:val="sr-Latn-CS"/>
              </w:rPr>
            </w:pP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Tačka 12.</w:t>
            </w:r>
          </w:p>
          <w:p w:rsidR="00FF30C7" w:rsidRPr="00703D7B" w:rsidRDefault="00FF30C7" w:rsidP="00AE62AB">
            <w:pPr>
              <w:tabs>
                <w:tab w:val="left" w:pos="720"/>
                <w:tab w:val="left" w:pos="1440"/>
                <w:tab w:val="left" w:pos="2160"/>
                <w:tab w:val="left" w:pos="2880"/>
                <w:tab w:val="left" w:pos="3600"/>
                <w:tab w:val="left" w:pos="4320"/>
              </w:tabs>
              <w:rPr>
                <w:rFonts w:ascii="Times New Roman" w:hAnsi="Times New Roman" w:cs="Times New Roman"/>
                <w:lang w:val="sr-Latn-CS"/>
              </w:rPr>
            </w:pPr>
            <w:r w:rsidRPr="00703D7B">
              <w:rPr>
                <w:rFonts w:ascii="Times New Roman" w:hAnsi="Times New Roman" w:cs="Times New Roman"/>
                <w:lang w:val="sr-Latn-CS"/>
              </w:rPr>
              <w:t>Izvjestilac po ovoj tački je Rakić Rade, koji je upoznao prisutne akcionare o radno-pravnom statusu Fabrike šećera.</w:t>
            </w:r>
          </w:p>
          <w:p w:rsidR="00FF30C7" w:rsidRPr="00703D7B" w:rsidRDefault="00FF30C7" w:rsidP="00AE62AB">
            <w:pPr>
              <w:tabs>
                <w:tab w:val="left" w:pos="720"/>
                <w:tab w:val="left" w:pos="1440"/>
                <w:tab w:val="left" w:pos="2160"/>
                <w:tab w:val="left" w:pos="2880"/>
                <w:tab w:val="left" w:pos="3600"/>
                <w:tab w:val="left" w:pos="4320"/>
              </w:tabs>
              <w:rPr>
                <w:rFonts w:ascii="Times New Roman" w:hAnsi="Times New Roman" w:cs="Times New Roman"/>
                <w:lang w:val="sr-Latn-CS"/>
              </w:rPr>
            </w:pPr>
            <w:r w:rsidRPr="00703D7B">
              <w:rPr>
                <w:rFonts w:ascii="Times New Roman" w:hAnsi="Times New Roman" w:cs="Times New Roman"/>
                <w:lang w:val="sr-Latn-CS"/>
              </w:rPr>
              <w:t>Fabrika šećera je od 01.02.2011.godine u stalni radni odnos primljeno 85 radnika, po nalogu tadašnjeg većinskog vlasnika. Isplaćena je plata za februar 2011.godine i od tada do juna 2015.g. nije isplaćen i jedan LD, a ni doprinosi. U radnom odnosu ostali su radnici po preporuci strateškog partnera Agrocoopa, resornog Ministrstva poljoprivrede, odgovorno lica fabrike, zadržani kao neophodan kadar za budući rad fabrike. Trenutno u fabrici u stalnom radnom odnosu ima 58 radnika, ali za svoj dolazak i radno angažovanje ne primaju lični dohodak i druga primanja  koja im po Zakonu o radu sleduju.</w:t>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 xml:space="preserve">Za usvajanje odluke o radno-pravnom statusu radnika Fabrike šećera Bijeljina </w:t>
            </w:r>
            <w:r w:rsidRPr="00703D7B">
              <w:rPr>
                <w:rFonts w:ascii="Times New Roman" w:hAnsi="Times New Roman" w:cs="Times New Roman"/>
                <w:b/>
                <w:lang w:val="sr-Latn-CS"/>
              </w:rPr>
              <w:lastRenderedPageBreak/>
              <w:t>uz prihvatanje predloga predstavnika većinskog kapitala glasalo je 97,643% prisutnih akcionara.</w:t>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 xml:space="preserve">Protiv nije bilo, Uzdržani je 2,357%. </w:t>
            </w:r>
          </w:p>
          <w:p w:rsidR="00FF30C7" w:rsidRPr="00703D7B" w:rsidRDefault="00FF30C7" w:rsidP="00AE62AB">
            <w:pPr>
              <w:tabs>
                <w:tab w:val="left" w:pos="720"/>
                <w:tab w:val="left" w:pos="1440"/>
                <w:tab w:val="left" w:pos="2160"/>
                <w:tab w:val="left" w:pos="2880"/>
                <w:tab w:val="left" w:pos="3600"/>
                <w:tab w:val="left" w:pos="4320"/>
              </w:tabs>
              <w:rPr>
                <w:rFonts w:ascii="Times New Roman" w:hAnsi="Times New Roman" w:cs="Times New Roman"/>
                <w:lang w:val="sr-Latn-CS"/>
              </w:rPr>
            </w:pPr>
          </w:p>
          <w:p w:rsidR="00FF30C7" w:rsidRPr="00703D7B" w:rsidRDefault="00FF30C7" w:rsidP="00AE62AB">
            <w:pPr>
              <w:tabs>
                <w:tab w:val="left" w:pos="720"/>
                <w:tab w:val="left" w:pos="1440"/>
                <w:tab w:val="left" w:pos="2160"/>
                <w:tab w:val="left" w:pos="2880"/>
                <w:tab w:val="left" w:pos="3600"/>
                <w:tab w:val="left" w:pos="4320"/>
              </w:tabs>
              <w:rPr>
                <w:rFonts w:ascii="Times New Roman" w:hAnsi="Times New Roman" w:cs="Times New Roman"/>
                <w:b/>
                <w:lang w:val="sr-Latn-CS"/>
              </w:rPr>
            </w:pPr>
            <w:r w:rsidRPr="00703D7B">
              <w:rPr>
                <w:rFonts w:ascii="Times New Roman" w:hAnsi="Times New Roman" w:cs="Times New Roman"/>
                <w:b/>
                <w:lang w:val="sr-Latn-CS"/>
              </w:rPr>
              <w:t>Tačka 13.</w:t>
            </w:r>
          </w:p>
          <w:p w:rsidR="00FF30C7" w:rsidRPr="00703D7B" w:rsidRDefault="00FF30C7" w:rsidP="00AE62AB">
            <w:pPr>
              <w:rPr>
                <w:rFonts w:ascii="Times New Roman" w:hAnsi="Times New Roman" w:cs="Times New Roman"/>
                <w:lang w:val="sr-Latn-CS"/>
              </w:rPr>
            </w:pPr>
            <w:r w:rsidRPr="00703D7B">
              <w:rPr>
                <w:rFonts w:ascii="Times New Roman" w:hAnsi="Times New Roman" w:cs="Times New Roman"/>
                <w:lang w:val="sr-Latn-CS"/>
              </w:rPr>
              <w:t>Izvjestilac ove tačke je Rakić Rade, koji je upoznao prisutne akcionare o Operativnom planu Fabrike šećera Bijeljina. Operativni plan za 2015/2016.godinu je ekonomski, tehnički i vremenski izvodljiv. Predloženi plan ukoliko se usvoji i realizuje, daje garanciju da će Fabrika u roku od tri godine postati ugledno preduzeće. Plan je precizan i zahtjevan i smatram da se navedeni uslovi moraju ispoštovati u cjelosti.Plan je prošao Ministarstvo i Privremeni Nadzorni odbor i poslat skupštini na usvajanje.Plan je pozitivno ocjenjen u Ministarstvu poljoprivrede, i na zahtjev ministra Dr. Mirjanić Steve, dopisom od 28.05.2015.godine, naloženo je da se Operativni plan razmotri i usvoji na Nadzornom odboru i Skupštini akcionara.</w:t>
            </w:r>
          </w:p>
          <w:p w:rsidR="00FF30C7" w:rsidRPr="00703D7B" w:rsidRDefault="00FF30C7" w:rsidP="00AE62AB">
            <w:pPr>
              <w:rPr>
                <w:rFonts w:ascii="Times New Roman" w:hAnsi="Times New Roman" w:cs="Times New Roman"/>
                <w:lang w:val="sr-Latn-CS"/>
              </w:rPr>
            </w:pPr>
            <w:r w:rsidRPr="00703D7B">
              <w:rPr>
                <w:rFonts w:ascii="Times New Roman" w:hAnsi="Times New Roman" w:cs="Times New Roman"/>
                <w:lang w:val="sr-Latn-CS"/>
              </w:rPr>
              <w:t>Posle provedenog glasanja Predsjednik Skupštine akionara konstatuje da je Opeativni plan 2015-2016.godine usvojen uz obavezu da se isti dopuni, po zahtjevu Vlade RS, sa ekonomskim pokazateljima:proizvodnja i potrošnja šećera u svijetu, okruženju i BIH; kretanju cijena šećera u proteklih pet godina; tendencija proizvodnje i cijena za naredni period.</w:t>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Za usvajanje Operativnog plana za 2015-2016.godinu uz prihvatanje predloga predstavnika većinskog kapitala glasalo je 97,643 % prisutnih akcionara.</w:t>
            </w: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 xml:space="preserve">Protiv nije bilo, Uzdržani je 2.357%. </w:t>
            </w:r>
          </w:p>
          <w:p w:rsidR="00FF30C7" w:rsidRPr="00703D7B" w:rsidRDefault="00FF30C7" w:rsidP="00AE62AB">
            <w:pPr>
              <w:jc w:val="both"/>
              <w:rPr>
                <w:rFonts w:ascii="Times New Roman" w:hAnsi="Times New Roman" w:cs="Times New Roman"/>
                <w:b/>
                <w:lang w:val="sr-Latn-CS"/>
              </w:rPr>
            </w:pPr>
          </w:p>
          <w:p w:rsidR="00FF30C7" w:rsidRPr="00703D7B" w:rsidRDefault="00FF30C7" w:rsidP="00AE62AB">
            <w:pPr>
              <w:jc w:val="both"/>
              <w:rPr>
                <w:rFonts w:ascii="Times New Roman" w:hAnsi="Times New Roman" w:cs="Times New Roman"/>
                <w:b/>
                <w:lang w:val="sr-Latn-CS"/>
              </w:rPr>
            </w:pPr>
            <w:r w:rsidRPr="00703D7B">
              <w:rPr>
                <w:rFonts w:ascii="Times New Roman" w:hAnsi="Times New Roman" w:cs="Times New Roman"/>
                <w:b/>
                <w:lang w:val="sr-Latn-CS"/>
              </w:rPr>
              <w:t xml:space="preserve">Tačka 14. </w:t>
            </w:r>
          </w:p>
          <w:p w:rsidR="00FF30C7" w:rsidRPr="00703D7B" w:rsidRDefault="00FF30C7" w:rsidP="00AE62AB">
            <w:pPr>
              <w:jc w:val="both"/>
              <w:rPr>
                <w:rFonts w:ascii="Times New Roman" w:hAnsi="Times New Roman" w:cs="Times New Roman"/>
                <w:lang w:val="sr-Latn-CS"/>
              </w:rPr>
            </w:pPr>
            <w:r w:rsidRPr="00703D7B">
              <w:rPr>
                <w:rFonts w:ascii="Times New Roman" w:hAnsi="Times New Roman" w:cs="Times New Roman"/>
                <w:lang w:val="sr-Latn-CS"/>
              </w:rPr>
              <w:t>Predsjednik Skupštine je konstatovao da je dnevni red iscrpljen i zahvalio se prisutnim.</w:t>
            </w:r>
          </w:p>
          <w:p w:rsidR="00FF30C7" w:rsidRPr="00703D7B" w:rsidRDefault="00FF30C7" w:rsidP="00AE62AB">
            <w:pPr>
              <w:jc w:val="both"/>
              <w:rPr>
                <w:rFonts w:ascii="Times New Roman" w:hAnsi="Times New Roman" w:cs="Times New Roman"/>
                <w:lang w:val="sr-Latn-CS"/>
              </w:rPr>
            </w:pPr>
            <w:r w:rsidRPr="00703D7B">
              <w:rPr>
                <w:rFonts w:ascii="Times New Roman" w:hAnsi="Times New Roman" w:cs="Times New Roman"/>
                <w:lang w:val="sr-Latn-CS"/>
              </w:rPr>
              <w:t>Skupš</w:t>
            </w:r>
            <w:r>
              <w:rPr>
                <w:rFonts w:ascii="Times New Roman" w:hAnsi="Times New Roman" w:cs="Times New Roman"/>
                <w:lang w:val="sr-Latn-CS"/>
              </w:rPr>
              <w:t>tina akcionara je završena u 14:</w:t>
            </w:r>
            <w:r w:rsidRPr="00703D7B">
              <w:rPr>
                <w:rFonts w:ascii="Times New Roman" w:hAnsi="Times New Roman" w:cs="Times New Roman"/>
                <w:lang w:val="sr-Latn-CS"/>
              </w:rPr>
              <w:t>15 časova</w:t>
            </w:r>
          </w:p>
        </w:tc>
      </w:tr>
    </w:tbl>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r>
        <w:rPr>
          <w:rFonts w:ascii="Bookman Old Style" w:hAnsi="Bookman Old Style"/>
          <w:noProof/>
        </w:rPr>
        <w:drawing>
          <wp:inline distT="0" distB="0" distL="0" distR="0">
            <wp:extent cx="5943600" cy="1738908"/>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943600" cy="1738908"/>
                    </a:xfrm>
                    <a:prstGeom prst="rect">
                      <a:avLst/>
                    </a:prstGeom>
                    <a:noFill/>
                    <a:ln w="9525">
                      <a:noFill/>
                      <a:miter lim="800000"/>
                      <a:headEnd/>
                      <a:tailEnd/>
                    </a:ln>
                  </pic:spPr>
                </pic:pic>
              </a:graphicData>
            </a:graphic>
          </wp:inline>
        </w:drawing>
      </w: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Default="00FF30C7" w:rsidP="00F75100">
      <w:pPr>
        <w:rPr>
          <w:rFonts w:ascii="Bookman Old Style" w:hAnsi="Bookman Old Style"/>
        </w:rPr>
      </w:pPr>
    </w:p>
    <w:p w:rsidR="00FF30C7" w:rsidRPr="00FF30C7" w:rsidRDefault="00FF30C7" w:rsidP="00FF30C7">
      <w:pPr>
        <w:rPr>
          <w:rFonts w:ascii="Bookman Old Style" w:hAnsi="Bookman Old Style"/>
        </w:rPr>
      </w:pPr>
      <w:r w:rsidRPr="00FF30C7">
        <w:rPr>
          <w:rFonts w:ascii="Bookman Old Style" w:hAnsi="Bookman Old Style"/>
        </w:rPr>
        <w:lastRenderedPageBreak/>
        <w:t>AD „Fabrika šećera Bijeljina“</w:t>
      </w:r>
    </w:p>
    <w:p w:rsidR="00FF30C7" w:rsidRPr="00FF30C7" w:rsidRDefault="00FF30C7" w:rsidP="00FF30C7">
      <w:pPr>
        <w:rPr>
          <w:rFonts w:ascii="Bookman Old Style" w:hAnsi="Bookman Old Style"/>
        </w:rPr>
      </w:pPr>
      <w:r w:rsidRPr="00FF30C7">
        <w:rPr>
          <w:rFonts w:ascii="Bookman Old Style" w:hAnsi="Bookman Old Style"/>
        </w:rPr>
        <w:t>Velika Obarska</w:t>
      </w:r>
      <w:r w:rsidRPr="00FF30C7">
        <w:rPr>
          <w:rFonts w:ascii="Bookman Old Style" w:hAnsi="Bookman Old Style"/>
        </w:rPr>
        <w:tab/>
      </w:r>
    </w:p>
    <w:p w:rsidR="00FF30C7" w:rsidRPr="00FF30C7" w:rsidRDefault="00FF30C7" w:rsidP="00FF30C7">
      <w:pPr>
        <w:rPr>
          <w:rFonts w:ascii="Bookman Old Style" w:hAnsi="Bookman Old Style"/>
        </w:rPr>
      </w:pPr>
      <w:r w:rsidRPr="00FF30C7">
        <w:rPr>
          <w:rFonts w:ascii="Bookman Old Style" w:hAnsi="Bookman Old Style"/>
        </w:rPr>
        <w:t>Broj:____/2015</w:t>
      </w:r>
    </w:p>
    <w:p w:rsidR="00FF30C7" w:rsidRPr="00FF30C7" w:rsidRDefault="00FF30C7" w:rsidP="00FF30C7">
      <w:pPr>
        <w:rPr>
          <w:rFonts w:ascii="Bookman Old Style" w:hAnsi="Bookman Old Style"/>
        </w:rPr>
      </w:pPr>
      <w:r w:rsidRPr="00FF30C7">
        <w:rPr>
          <w:rFonts w:ascii="Bookman Old Style" w:hAnsi="Bookman Old Style"/>
        </w:rPr>
        <w:t xml:space="preserve">Datum: </w:t>
      </w:r>
    </w:p>
    <w:p w:rsidR="00FF30C7" w:rsidRPr="00FF30C7" w:rsidRDefault="00FF30C7" w:rsidP="00FF30C7">
      <w:pPr>
        <w:pStyle w:val="Heading1"/>
        <w:rPr>
          <w:rFonts w:ascii="Bookman Old Style" w:hAnsi="Bookman Old Style"/>
          <w:sz w:val="24"/>
        </w:rPr>
      </w:pPr>
    </w:p>
    <w:p w:rsidR="00FF30C7" w:rsidRPr="00FF30C7" w:rsidRDefault="00FF30C7" w:rsidP="00FF30C7">
      <w:pPr>
        <w:rPr>
          <w:rFonts w:ascii="Bookman Old Style" w:hAnsi="Bookman Old Style"/>
        </w:rPr>
      </w:pPr>
    </w:p>
    <w:p w:rsidR="00FF30C7" w:rsidRPr="00FF30C7" w:rsidRDefault="00FF30C7" w:rsidP="00FF30C7">
      <w:pPr>
        <w:rPr>
          <w:rFonts w:ascii="Bookman Old Style" w:hAnsi="Bookman Old Style"/>
        </w:rPr>
      </w:pPr>
    </w:p>
    <w:p w:rsidR="00FF30C7" w:rsidRPr="00FF30C7" w:rsidRDefault="00FF30C7" w:rsidP="00FF30C7">
      <w:pPr>
        <w:pStyle w:val="BodyText"/>
        <w:rPr>
          <w:rFonts w:ascii="Bookman Old Style" w:hAnsi="Bookman Old Style"/>
          <w:sz w:val="24"/>
        </w:rPr>
      </w:pPr>
      <w:r w:rsidRPr="00FF30C7">
        <w:rPr>
          <w:rFonts w:ascii="Bookman Old Style" w:hAnsi="Bookman Old Style"/>
          <w:sz w:val="24"/>
        </w:rPr>
        <w:tab/>
        <w:t>Na osnovu člana 304. Zakona o privrednim društvima Republike Srpske , Predsjednik Skupštine Društna , na sjednici, održanoj dana</w:t>
      </w:r>
      <w:r w:rsidR="00A8652D">
        <w:rPr>
          <w:rFonts w:ascii="Bookman Old Style" w:hAnsi="Bookman Old Style"/>
          <w:sz w:val="24"/>
        </w:rPr>
        <w:t xml:space="preserve">       </w:t>
      </w:r>
      <w:r w:rsidRPr="00FF30C7">
        <w:rPr>
          <w:rFonts w:ascii="Bookman Old Style" w:hAnsi="Bookman Old Style"/>
          <w:sz w:val="24"/>
        </w:rPr>
        <w:t>.godine, donio je</w:t>
      </w:r>
    </w:p>
    <w:p w:rsidR="00FF30C7" w:rsidRPr="00FF30C7" w:rsidRDefault="00FF30C7" w:rsidP="00FF30C7">
      <w:pPr>
        <w:rPr>
          <w:rFonts w:ascii="Bookman Old Style" w:hAnsi="Bookman Old Style"/>
        </w:rPr>
      </w:pPr>
    </w:p>
    <w:p w:rsidR="00FF30C7" w:rsidRPr="00FF30C7" w:rsidRDefault="00FF30C7" w:rsidP="00FF30C7">
      <w:pPr>
        <w:rPr>
          <w:rFonts w:ascii="Bookman Old Style" w:hAnsi="Bookman Old Style"/>
          <w:bCs/>
          <w:i/>
        </w:rPr>
      </w:pPr>
      <w:r w:rsidRPr="00FF30C7">
        <w:rPr>
          <w:rFonts w:ascii="Bookman Old Style" w:hAnsi="Bookman Old Style"/>
        </w:rPr>
        <w:tab/>
      </w:r>
      <w:r w:rsidRPr="00FF30C7">
        <w:rPr>
          <w:rFonts w:ascii="Bookman Old Style" w:hAnsi="Bookman Old Style"/>
        </w:rPr>
        <w:tab/>
      </w:r>
      <w:r w:rsidRPr="00FF30C7">
        <w:rPr>
          <w:rFonts w:ascii="Bookman Old Style" w:hAnsi="Bookman Old Style"/>
        </w:rPr>
        <w:tab/>
      </w:r>
      <w:r w:rsidRPr="00FF30C7">
        <w:rPr>
          <w:rFonts w:ascii="Bookman Old Style" w:hAnsi="Bookman Old Style"/>
        </w:rPr>
        <w:tab/>
      </w:r>
      <w:r w:rsidRPr="00FF30C7">
        <w:rPr>
          <w:rFonts w:ascii="Bookman Old Style" w:hAnsi="Bookman Old Style"/>
        </w:rPr>
        <w:tab/>
        <w:t xml:space="preserve">O  D  L  U  K  </w:t>
      </w:r>
      <w:r w:rsidR="00A8652D">
        <w:rPr>
          <w:rFonts w:ascii="Bookman Old Style" w:hAnsi="Bookman Old Style"/>
        </w:rPr>
        <w:t>U</w:t>
      </w:r>
    </w:p>
    <w:p w:rsidR="00FF30C7" w:rsidRPr="00FF30C7" w:rsidRDefault="00FF30C7" w:rsidP="00FF30C7">
      <w:pPr>
        <w:rPr>
          <w:rFonts w:ascii="Bookman Old Style" w:hAnsi="Bookman Old Style"/>
        </w:rPr>
      </w:pPr>
    </w:p>
    <w:p w:rsidR="00FF30C7" w:rsidRPr="00FF30C7" w:rsidRDefault="00FF30C7" w:rsidP="00FF30C7">
      <w:pPr>
        <w:rPr>
          <w:rFonts w:ascii="Bookman Old Style" w:hAnsi="Bookman Old Style"/>
        </w:rPr>
      </w:pPr>
    </w:p>
    <w:p w:rsidR="00FF30C7" w:rsidRPr="00FF30C7" w:rsidRDefault="00FF30C7" w:rsidP="00FF30C7">
      <w:pPr>
        <w:rPr>
          <w:rFonts w:ascii="Bookman Old Style" w:hAnsi="Bookman Old Style"/>
        </w:rPr>
      </w:pPr>
      <w:r w:rsidRPr="00FF30C7">
        <w:rPr>
          <w:rFonts w:ascii="Bookman Old Style" w:hAnsi="Bookman Old Style"/>
        </w:rPr>
        <w:tab/>
        <w:t>Usvaja se Zapisnik sa 1. Redovne Skupštine akcionara Akcionarskog društva „Fabrike šećera Bijeljina“Velika Obarska,</w:t>
      </w:r>
      <w:r w:rsidR="00B95EE7">
        <w:rPr>
          <w:rFonts w:ascii="Bookman Old Style" w:hAnsi="Bookman Old Style"/>
        </w:rPr>
        <w:t xml:space="preserve"> održane dana 22.06.2015.godine</w:t>
      </w:r>
      <w:r w:rsidR="0002679E">
        <w:rPr>
          <w:rFonts w:ascii="Bookman Old Style" w:hAnsi="Bookman Old Style"/>
        </w:rPr>
        <w:t>,</w:t>
      </w:r>
      <w:r w:rsidR="00B95EE7">
        <w:rPr>
          <w:rFonts w:ascii="Bookman Old Style" w:hAnsi="Bookman Old Style"/>
        </w:rPr>
        <w:t xml:space="preserve"> sa dopunom.</w:t>
      </w:r>
    </w:p>
    <w:p w:rsidR="00FF30C7" w:rsidRPr="00FF30C7" w:rsidRDefault="00FF30C7" w:rsidP="00FF30C7">
      <w:pPr>
        <w:rPr>
          <w:rFonts w:ascii="Bookman Old Style" w:hAnsi="Bookman Old Style"/>
        </w:rPr>
      </w:pPr>
    </w:p>
    <w:p w:rsidR="00FF30C7" w:rsidRPr="00FF30C7" w:rsidRDefault="00FF30C7" w:rsidP="00FF30C7">
      <w:pPr>
        <w:pStyle w:val="Heading3"/>
        <w:rPr>
          <w:rFonts w:ascii="Bookman Old Style" w:hAnsi="Bookman Old Style"/>
          <w:sz w:val="24"/>
        </w:rPr>
      </w:pPr>
      <w:r w:rsidRPr="00FF30C7">
        <w:rPr>
          <w:rFonts w:ascii="Bookman Old Style" w:hAnsi="Bookman Old Style"/>
          <w:sz w:val="24"/>
        </w:rPr>
        <w:t>O b r a z l o ž e nj e</w:t>
      </w:r>
    </w:p>
    <w:p w:rsidR="00FF30C7" w:rsidRPr="00FF30C7" w:rsidRDefault="00FF30C7" w:rsidP="00FF30C7">
      <w:pPr>
        <w:rPr>
          <w:rFonts w:ascii="Bookman Old Style" w:hAnsi="Bookman Old Style"/>
        </w:rPr>
      </w:pPr>
    </w:p>
    <w:p w:rsidR="00FF30C7" w:rsidRPr="00FF30C7" w:rsidRDefault="00FF30C7" w:rsidP="00FF30C7">
      <w:pPr>
        <w:rPr>
          <w:rFonts w:ascii="Bookman Old Style" w:hAnsi="Bookman Old Style"/>
        </w:rPr>
      </w:pPr>
    </w:p>
    <w:p w:rsidR="00FF30C7" w:rsidRPr="00FF30C7" w:rsidRDefault="00FF30C7" w:rsidP="00FF30C7">
      <w:pPr>
        <w:rPr>
          <w:rFonts w:ascii="Bookman Old Style" w:hAnsi="Bookman Old Style"/>
        </w:rPr>
      </w:pPr>
      <w:r w:rsidRPr="00FF30C7">
        <w:rPr>
          <w:rFonts w:ascii="Bookman Old Style" w:hAnsi="Bookman Old Style"/>
          <w:b/>
          <w:bCs/>
        </w:rPr>
        <w:tab/>
      </w:r>
      <w:r w:rsidRPr="00FF30C7">
        <w:rPr>
          <w:rFonts w:ascii="Bookman Old Style" w:hAnsi="Bookman Old Style"/>
        </w:rPr>
        <w:t xml:space="preserve">Zapisnik sa 1. redovne Skupštine Društva, objavljen je na internet stranici Banjalučke berze i stavljen je na raspolaganje svim akcionarima. </w:t>
      </w:r>
      <w:r w:rsidR="00A8652D">
        <w:rPr>
          <w:rFonts w:ascii="Bookman Old Style" w:hAnsi="Bookman Old Style"/>
        </w:rPr>
        <w:t>Te</w:t>
      </w:r>
      <w:r w:rsidRPr="00FF30C7">
        <w:rPr>
          <w:rFonts w:ascii="Bookman Old Style" w:hAnsi="Bookman Old Style"/>
        </w:rPr>
        <w:t xml:space="preserve"> predlaže da se isti usvoje u cjelosti. </w:t>
      </w:r>
    </w:p>
    <w:p w:rsidR="00FF30C7" w:rsidRPr="00FF30C7" w:rsidRDefault="00FF30C7" w:rsidP="00FF30C7">
      <w:pPr>
        <w:rPr>
          <w:rFonts w:ascii="Bookman Old Style" w:hAnsi="Bookman Old Style"/>
        </w:rPr>
      </w:pPr>
    </w:p>
    <w:p w:rsidR="00FF30C7" w:rsidRPr="009C08B6" w:rsidRDefault="00FF30C7" w:rsidP="00FF30C7"/>
    <w:p w:rsidR="00FF30C7" w:rsidRDefault="00A8652D" w:rsidP="00F75100">
      <w:pPr>
        <w:rPr>
          <w:rFonts w:ascii="Bookman Old Style" w:hAnsi="Bookman Old Style"/>
        </w:rPr>
      </w:pP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Predsjednik Skupštine Društva</w:t>
      </w:r>
    </w:p>
    <w:p w:rsidR="00A8652D" w:rsidRDefault="00A8652D" w:rsidP="00F75100">
      <w:pPr>
        <w:rPr>
          <w:rFonts w:ascii="Bookman Old Style" w:hAnsi="Bookman Old Style"/>
        </w:rPr>
      </w:pP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______________________________</w:t>
      </w:r>
    </w:p>
    <w:p w:rsidR="00A8652D" w:rsidRDefault="00A8652D" w:rsidP="00F75100">
      <w:pPr>
        <w:rPr>
          <w:rFonts w:ascii="Bookman Old Style" w:hAnsi="Bookman Old Style"/>
        </w:rPr>
      </w:pPr>
    </w:p>
    <w:p w:rsidR="00A8652D" w:rsidRDefault="00A8652D" w:rsidP="00F75100">
      <w:pPr>
        <w:rPr>
          <w:rFonts w:ascii="Bookman Old Style" w:hAnsi="Bookman Old Style"/>
        </w:rPr>
      </w:pPr>
    </w:p>
    <w:p w:rsidR="00A8652D" w:rsidRDefault="00A8652D" w:rsidP="00F75100">
      <w:pPr>
        <w:rPr>
          <w:rFonts w:ascii="Bookman Old Style" w:hAnsi="Bookman Old Style"/>
        </w:rPr>
      </w:pPr>
    </w:p>
    <w:p w:rsidR="00AE62AB" w:rsidRDefault="00AE62AB" w:rsidP="00F75100">
      <w:pPr>
        <w:rPr>
          <w:rFonts w:ascii="Bookman Old Style" w:hAnsi="Bookman Old Style"/>
        </w:rPr>
      </w:pPr>
    </w:p>
    <w:p w:rsidR="00AE62AB" w:rsidRDefault="00AE62AB" w:rsidP="00F75100">
      <w:pPr>
        <w:rPr>
          <w:rFonts w:ascii="Bookman Old Style" w:hAnsi="Bookman Old Style"/>
        </w:rPr>
      </w:pPr>
    </w:p>
    <w:p w:rsidR="00AE62AB" w:rsidRDefault="00AE62AB" w:rsidP="00F75100">
      <w:pPr>
        <w:rPr>
          <w:rFonts w:ascii="Bookman Old Style" w:hAnsi="Bookman Old Style"/>
        </w:rPr>
      </w:pPr>
    </w:p>
    <w:p w:rsidR="00AE62AB" w:rsidRDefault="00AE62AB" w:rsidP="00F75100">
      <w:pPr>
        <w:rPr>
          <w:rFonts w:ascii="Bookman Old Style" w:hAnsi="Bookman Old Style"/>
        </w:rPr>
      </w:pPr>
    </w:p>
    <w:p w:rsidR="00AE62AB" w:rsidRDefault="00AE62AB" w:rsidP="00F75100">
      <w:pPr>
        <w:rPr>
          <w:rFonts w:ascii="Bookman Old Style" w:hAnsi="Bookman Old Style"/>
        </w:rPr>
      </w:pPr>
    </w:p>
    <w:p w:rsidR="00AE62AB" w:rsidRDefault="00AE62AB" w:rsidP="00F75100">
      <w:pPr>
        <w:rPr>
          <w:rFonts w:ascii="Bookman Old Style" w:hAnsi="Bookman Old Style"/>
        </w:rPr>
      </w:pPr>
    </w:p>
    <w:p w:rsidR="00AE62AB" w:rsidRDefault="00AE62AB" w:rsidP="00F75100">
      <w:pPr>
        <w:rPr>
          <w:rFonts w:ascii="Bookman Old Style" w:hAnsi="Bookman Old Style"/>
        </w:rPr>
      </w:pPr>
    </w:p>
    <w:p w:rsidR="00AE62AB" w:rsidRDefault="00AE62AB" w:rsidP="00F75100">
      <w:pPr>
        <w:rPr>
          <w:rFonts w:ascii="Bookman Old Style" w:hAnsi="Bookman Old Style"/>
        </w:rPr>
      </w:pPr>
    </w:p>
    <w:p w:rsidR="00AE62AB" w:rsidRDefault="00AE62AB" w:rsidP="00AE62AB">
      <w:pPr>
        <w:pStyle w:val="Heading1"/>
        <w:jc w:val="center"/>
        <w:rPr>
          <w:sz w:val="48"/>
          <w:szCs w:val="48"/>
        </w:rPr>
      </w:pPr>
      <w:r w:rsidRPr="00C04EC7">
        <w:rPr>
          <w:sz w:val="48"/>
          <w:szCs w:val="48"/>
        </w:rPr>
        <w:t xml:space="preserve">TAČKA </w:t>
      </w:r>
      <w:r>
        <w:rPr>
          <w:sz w:val="48"/>
          <w:szCs w:val="48"/>
        </w:rPr>
        <w:t>4</w:t>
      </w:r>
      <w:r w:rsidRPr="00C04EC7">
        <w:rPr>
          <w:sz w:val="48"/>
          <w:szCs w:val="48"/>
        </w:rPr>
        <w:t>. DNEVNOG REDA</w:t>
      </w:r>
    </w:p>
    <w:p w:rsidR="00AE62AB" w:rsidRPr="00C04EC7" w:rsidRDefault="00AE62AB" w:rsidP="00AE62AB">
      <w:pPr>
        <w:rPr>
          <w:lang w:val="sr-Latn-CS"/>
        </w:rPr>
      </w:pPr>
    </w:p>
    <w:p w:rsidR="00AE62AB" w:rsidRDefault="00AE62AB" w:rsidP="00AE62AB">
      <w:pPr>
        <w:rPr>
          <w:sz w:val="48"/>
          <w:lang w:val="sr-Latn-CS"/>
        </w:rPr>
      </w:pPr>
    </w:p>
    <w:p w:rsidR="00AE62AB" w:rsidRDefault="00AE62AB" w:rsidP="00AE62AB">
      <w:pPr>
        <w:jc w:val="center"/>
        <w:rPr>
          <w:sz w:val="28"/>
          <w:szCs w:val="28"/>
          <w:lang w:val="sr-Latn-CS"/>
        </w:rPr>
      </w:pPr>
      <w:r>
        <w:rPr>
          <w:b/>
          <w:sz w:val="28"/>
          <w:szCs w:val="28"/>
          <w:lang w:val="sr-Latn-CS"/>
        </w:rPr>
        <w:t>RAZMATRANJE OPERATIVNOG PLANA ZA 2015-2016.GOD. SA DOPUNAMA PREMA ZAKLJUČKU VLADE R.S.</w:t>
      </w:r>
    </w:p>
    <w:p w:rsidR="00AE62AB" w:rsidRDefault="00AE62AB" w:rsidP="00AE62AB">
      <w:pPr>
        <w:rPr>
          <w:rFonts w:ascii="Bookman Old Style" w:hAnsi="Bookman Old Style"/>
        </w:rPr>
      </w:pPr>
    </w:p>
    <w:p w:rsidR="00AE62AB" w:rsidRDefault="00AE62AB" w:rsidP="00F75100">
      <w:pPr>
        <w:rPr>
          <w:rFonts w:ascii="Bookman Old Style" w:hAnsi="Bookman Old Style"/>
        </w:rPr>
      </w:pPr>
    </w:p>
    <w:p w:rsidR="00AE62AB" w:rsidRDefault="00AE62AB" w:rsidP="00F75100">
      <w:pPr>
        <w:rPr>
          <w:rFonts w:ascii="Bookman Old Style" w:hAnsi="Bookman Old Style"/>
        </w:rPr>
      </w:pPr>
    </w:p>
    <w:p w:rsidR="00AE62AB" w:rsidRDefault="00AE62AB" w:rsidP="00F75100">
      <w:pPr>
        <w:rPr>
          <w:rFonts w:ascii="Bookman Old Style" w:hAnsi="Bookman Old Style"/>
        </w:rPr>
      </w:pPr>
    </w:p>
    <w:p w:rsidR="00AE62AB" w:rsidRDefault="00AE62AB" w:rsidP="00F75100">
      <w:pPr>
        <w:rPr>
          <w:rFonts w:ascii="Bookman Old Style" w:hAnsi="Bookman Old Style"/>
        </w:rPr>
      </w:pPr>
    </w:p>
    <w:p w:rsidR="00AE62AB" w:rsidRDefault="00AE62AB" w:rsidP="00F75100">
      <w:pPr>
        <w:rPr>
          <w:rFonts w:ascii="Bookman Old Style" w:hAnsi="Bookman Old Style"/>
        </w:rPr>
      </w:pPr>
    </w:p>
    <w:p w:rsidR="00AE62AB" w:rsidRDefault="00AE62AB" w:rsidP="00F75100">
      <w:pPr>
        <w:rPr>
          <w:rFonts w:ascii="Bookman Old Style" w:hAnsi="Bookman Old Style"/>
        </w:rPr>
      </w:pPr>
    </w:p>
    <w:p w:rsidR="00AE62AB" w:rsidRDefault="00AE62AB" w:rsidP="00F75100">
      <w:pPr>
        <w:rPr>
          <w:rFonts w:ascii="Bookman Old Style" w:hAnsi="Bookman Old Style"/>
        </w:rPr>
      </w:pPr>
    </w:p>
    <w:p w:rsidR="00AE62AB" w:rsidRDefault="00AE62AB" w:rsidP="00F75100">
      <w:pPr>
        <w:rPr>
          <w:rFonts w:ascii="Bookman Old Style" w:hAnsi="Bookman Old Style"/>
        </w:rPr>
      </w:pPr>
    </w:p>
    <w:p w:rsidR="00AE62AB" w:rsidRDefault="00AE62AB" w:rsidP="00F75100">
      <w:pPr>
        <w:rPr>
          <w:rFonts w:ascii="Bookman Old Style" w:hAnsi="Bookman Old Style"/>
        </w:rPr>
      </w:pPr>
    </w:p>
    <w:p w:rsidR="00AE62AB" w:rsidRDefault="00AE62AB" w:rsidP="00F75100">
      <w:pPr>
        <w:rPr>
          <w:rFonts w:ascii="Bookman Old Style" w:hAnsi="Bookman Old Style"/>
        </w:rPr>
      </w:pPr>
    </w:p>
    <w:p w:rsidR="004C467D" w:rsidRPr="004C467D" w:rsidRDefault="004C467D" w:rsidP="004C467D">
      <w:pPr>
        <w:spacing w:after="0"/>
        <w:rPr>
          <w:rFonts w:ascii="Bookman Old Style" w:hAnsi="Bookman Old Style"/>
        </w:rPr>
      </w:pPr>
      <w:r w:rsidRPr="004C467D">
        <w:rPr>
          <w:rFonts w:ascii="Bookman Old Style" w:hAnsi="Bookman Old Style"/>
        </w:rPr>
        <w:lastRenderedPageBreak/>
        <w:t>AD „Fabrika šećera Bijeljina“</w:t>
      </w:r>
    </w:p>
    <w:p w:rsidR="004C467D" w:rsidRPr="004C467D" w:rsidRDefault="004C467D" w:rsidP="004C467D">
      <w:pPr>
        <w:spacing w:after="0"/>
        <w:rPr>
          <w:rFonts w:ascii="Bookman Old Style" w:hAnsi="Bookman Old Style"/>
        </w:rPr>
      </w:pPr>
      <w:r w:rsidRPr="004C467D">
        <w:rPr>
          <w:rFonts w:ascii="Bookman Old Style" w:hAnsi="Bookman Old Style"/>
        </w:rPr>
        <w:t>Velika Obarska</w:t>
      </w:r>
    </w:p>
    <w:p w:rsidR="004C467D" w:rsidRPr="004C467D" w:rsidRDefault="004C467D" w:rsidP="004C467D">
      <w:pPr>
        <w:spacing w:after="0"/>
        <w:rPr>
          <w:rFonts w:ascii="Bookman Old Style" w:hAnsi="Bookman Old Style"/>
        </w:rPr>
      </w:pPr>
      <w:r w:rsidRPr="004C467D">
        <w:rPr>
          <w:rFonts w:ascii="Bookman Old Style" w:hAnsi="Bookman Old Style"/>
        </w:rPr>
        <w:t>Privremeni Nadzorni odbor</w:t>
      </w:r>
    </w:p>
    <w:p w:rsidR="004C467D" w:rsidRPr="004C467D" w:rsidRDefault="004C467D" w:rsidP="004C467D">
      <w:pPr>
        <w:spacing w:after="0"/>
        <w:rPr>
          <w:rFonts w:ascii="Bookman Old Style" w:hAnsi="Bookman Old Style"/>
        </w:rPr>
      </w:pPr>
      <w:r w:rsidRPr="004C467D">
        <w:rPr>
          <w:rFonts w:ascii="Bookman Old Style" w:hAnsi="Bookman Old Style"/>
        </w:rPr>
        <w:t>Broj:</w:t>
      </w:r>
    </w:p>
    <w:p w:rsidR="004C467D" w:rsidRPr="004C467D" w:rsidRDefault="004C467D" w:rsidP="004C467D">
      <w:pPr>
        <w:rPr>
          <w:rFonts w:ascii="Bookman Old Style" w:hAnsi="Bookman Old Style"/>
        </w:rPr>
      </w:pPr>
      <w:r w:rsidRPr="004C467D">
        <w:rPr>
          <w:rFonts w:ascii="Bookman Old Style" w:hAnsi="Bookman Old Style"/>
        </w:rPr>
        <w:t xml:space="preserve">Datum: </w:t>
      </w:r>
    </w:p>
    <w:p w:rsidR="004C467D" w:rsidRPr="004C467D" w:rsidRDefault="004C467D" w:rsidP="004C467D">
      <w:pPr>
        <w:pStyle w:val="BodyText"/>
        <w:jc w:val="both"/>
        <w:rPr>
          <w:rFonts w:ascii="Bookman Old Style" w:hAnsi="Bookman Old Style"/>
          <w:sz w:val="22"/>
          <w:szCs w:val="22"/>
        </w:rPr>
      </w:pPr>
    </w:p>
    <w:p w:rsidR="004C467D" w:rsidRPr="004C467D" w:rsidRDefault="004C467D" w:rsidP="004C467D">
      <w:pPr>
        <w:pStyle w:val="BodyText"/>
        <w:jc w:val="both"/>
        <w:rPr>
          <w:rFonts w:ascii="Bookman Old Style" w:hAnsi="Bookman Old Style"/>
          <w:sz w:val="22"/>
          <w:szCs w:val="22"/>
        </w:rPr>
      </w:pPr>
      <w:r w:rsidRPr="004C467D">
        <w:rPr>
          <w:rFonts w:ascii="Bookman Old Style" w:hAnsi="Bookman Old Style"/>
          <w:sz w:val="22"/>
          <w:szCs w:val="22"/>
        </w:rPr>
        <w:t>Na osnovu člana 304. Zakona o privrednim društvima Republike Srpske, člana 39. Statuta AD Fabrika šećera Bijeljina,Predsjednik Skupštine akiconara, na sjednici, održanoj dana</w:t>
      </w:r>
      <w:r>
        <w:rPr>
          <w:rFonts w:ascii="Bookman Old Style" w:hAnsi="Bookman Old Style"/>
          <w:sz w:val="22"/>
          <w:szCs w:val="22"/>
        </w:rPr>
        <w:t>________</w:t>
      </w:r>
      <w:r w:rsidRPr="004C467D">
        <w:rPr>
          <w:rFonts w:ascii="Bookman Old Style" w:hAnsi="Bookman Old Style"/>
          <w:sz w:val="22"/>
          <w:szCs w:val="22"/>
        </w:rPr>
        <w:t>.godine, donio je</w:t>
      </w:r>
    </w:p>
    <w:p w:rsidR="004C467D" w:rsidRPr="004C467D" w:rsidRDefault="004C467D" w:rsidP="004C467D">
      <w:pPr>
        <w:rPr>
          <w:rFonts w:ascii="Bookman Old Style" w:hAnsi="Bookman Old Style"/>
        </w:rPr>
      </w:pPr>
    </w:p>
    <w:p w:rsidR="004C467D" w:rsidRPr="004C467D" w:rsidRDefault="004C467D" w:rsidP="004C467D">
      <w:pPr>
        <w:jc w:val="center"/>
        <w:rPr>
          <w:rFonts w:ascii="Bookman Old Style" w:hAnsi="Bookman Old Style"/>
          <w:b/>
        </w:rPr>
      </w:pPr>
      <w:r>
        <w:rPr>
          <w:rFonts w:ascii="Bookman Old Style" w:hAnsi="Bookman Old Style"/>
          <w:b/>
        </w:rPr>
        <w:t>Prijedlog</w:t>
      </w:r>
    </w:p>
    <w:p w:rsidR="004C467D" w:rsidRDefault="004C467D" w:rsidP="004C467D">
      <w:pPr>
        <w:pStyle w:val="Heading2"/>
        <w:ind w:left="-57"/>
        <w:rPr>
          <w:rFonts w:ascii="Bookman Old Style" w:hAnsi="Bookman Old Style"/>
          <w:bCs w:val="0"/>
          <w:sz w:val="22"/>
          <w:szCs w:val="22"/>
        </w:rPr>
      </w:pPr>
      <w:r w:rsidRPr="004C467D">
        <w:rPr>
          <w:rFonts w:ascii="Bookman Old Style" w:hAnsi="Bookman Old Style"/>
          <w:bCs w:val="0"/>
          <w:sz w:val="22"/>
          <w:szCs w:val="22"/>
        </w:rPr>
        <w:t xml:space="preserve">O  D  L  U  K  </w:t>
      </w:r>
      <w:r>
        <w:rPr>
          <w:rFonts w:ascii="Bookman Old Style" w:hAnsi="Bookman Old Style"/>
          <w:bCs w:val="0"/>
          <w:sz w:val="22"/>
          <w:szCs w:val="22"/>
        </w:rPr>
        <w:t>E</w:t>
      </w:r>
    </w:p>
    <w:p w:rsidR="004C467D" w:rsidRPr="004C467D" w:rsidRDefault="004C467D" w:rsidP="004C467D">
      <w:pPr>
        <w:rPr>
          <w:lang w:val="sr-Latn-CS"/>
        </w:rPr>
      </w:pPr>
    </w:p>
    <w:p w:rsidR="004C467D" w:rsidRPr="004C467D" w:rsidRDefault="004C467D" w:rsidP="004C467D">
      <w:pPr>
        <w:ind w:left="-57" w:firstLine="417"/>
        <w:jc w:val="both"/>
        <w:rPr>
          <w:rFonts w:ascii="Bookman Old Style" w:hAnsi="Bookman Old Style"/>
        </w:rPr>
      </w:pPr>
      <w:r w:rsidRPr="004C467D">
        <w:rPr>
          <w:rFonts w:ascii="Bookman Old Style" w:hAnsi="Bookman Old Style"/>
        </w:rPr>
        <w:tab/>
      </w:r>
      <w:r w:rsidR="00E90FC6">
        <w:rPr>
          <w:rFonts w:ascii="Bookman Old Style" w:hAnsi="Bookman Old Style"/>
        </w:rPr>
        <w:t>Posle detaljnog razmatranja u</w:t>
      </w:r>
      <w:r w:rsidRPr="004C467D">
        <w:rPr>
          <w:rFonts w:ascii="Bookman Old Style" w:hAnsi="Bookman Old Style"/>
        </w:rPr>
        <w:t>svaja</w:t>
      </w:r>
      <w:r w:rsidR="00E90FC6">
        <w:rPr>
          <w:rFonts w:ascii="Bookman Old Style" w:hAnsi="Bookman Old Style"/>
        </w:rPr>
        <w:t>(ili neusvaja)</w:t>
      </w:r>
      <w:r w:rsidRPr="004C467D">
        <w:rPr>
          <w:rFonts w:ascii="Bookman Old Style" w:hAnsi="Bookman Old Style"/>
        </w:rPr>
        <w:t xml:space="preserve"> se Operativni plan AD „Fabrika šećera Bijeljina“ Velika Obarska za 2015-2016. godinu uz dopunu </w:t>
      </w:r>
      <w:r>
        <w:rPr>
          <w:rFonts w:ascii="Bookman Old Style" w:hAnsi="Bookman Old Style"/>
        </w:rPr>
        <w:t>prema zaključku Vlade RS.</w:t>
      </w:r>
    </w:p>
    <w:p w:rsidR="004C467D" w:rsidRPr="004C467D" w:rsidRDefault="004C467D" w:rsidP="004C467D">
      <w:pPr>
        <w:jc w:val="both"/>
        <w:rPr>
          <w:rFonts w:ascii="Bookman Old Style" w:hAnsi="Bookman Old Style"/>
        </w:rPr>
      </w:pPr>
    </w:p>
    <w:p w:rsidR="004C467D" w:rsidRPr="004C467D" w:rsidRDefault="004C467D" w:rsidP="004C467D">
      <w:pPr>
        <w:jc w:val="both"/>
        <w:rPr>
          <w:rFonts w:ascii="Bookman Old Style" w:hAnsi="Bookman Old Style"/>
        </w:rPr>
      </w:pPr>
    </w:p>
    <w:p w:rsidR="004C467D" w:rsidRPr="004C467D" w:rsidRDefault="004C467D" w:rsidP="004C467D">
      <w:pPr>
        <w:pStyle w:val="Heading3"/>
        <w:rPr>
          <w:rFonts w:ascii="Bookman Old Style" w:hAnsi="Bookman Old Style"/>
          <w:sz w:val="22"/>
          <w:szCs w:val="22"/>
        </w:rPr>
      </w:pPr>
      <w:r w:rsidRPr="004C467D">
        <w:rPr>
          <w:rFonts w:ascii="Bookman Old Style" w:hAnsi="Bookman Old Style"/>
          <w:sz w:val="22"/>
          <w:szCs w:val="22"/>
        </w:rPr>
        <w:t>O b r a z l o ž e nj e</w:t>
      </w:r>
    </w:p>
    <w:p w:rsidR="004C467D" w:rsidRPr="004C467D" w:rsidRDefault="004C467D" w:rsidP="004C467D">
      <w:pPr>
        <w:jc w:val="both"/>
        <w:rPr>
          <w:rFonts w:ascii="Bookman Old Style" w:hAnsi="Bookman Old Style"/>
          <w:b/>
          <w:bCs/>
        </w:rPr>
      </w:pPr>
    </w:p>
    <w:p w:rsidR="004C467D" w:rsidRPr="004C467D" w:rsidRDefault="004C467D" w:rsidP="004C467D">
      <w:pPr>
        <w:jc w:val="both"/>
        <w:rPr>
          <w:rFonts w:ascii="Bookman Old Style" w:hAnsi="Bookman Old Style"/>
        </w:rPr>
      </w:pPr>
      <w:r w:rsidRPr="004C467D">
        <w:rPr>
          <w:rFonts w:ascii="Bookman Old Style" w:hAnsi="Bookman Old Style"/>
        </w:rPr>
        <w:tab/>
        <w:t xml:space="preserve">Operativni plan AD ’’Fabrika šećera Bijeljina’’ Velika Obarska za 2015-2016. godinu, dostavljen je Skupštini akcionara na </w:t>
      </w:r>
      <w:r w:rsidR="00E90FC6">
        <w:rPr>
          <w:rFonts w:ascii="Bookman Old Style" w:hAnsi="Bookman Old Style"/>
        </w:rPr>
        <w:t>razmatranje,</w:t>
      </w:r>
      <w:r w:rsidRPr="004C467D">
        <w:rPr>
          <w:rFonts w:ascii="Bookman Old Style" w:hAnsi="Bookman Old Style"/>
        </w:rPr>
        <w:t xml:space="preserve"> te se</w:t>
      </w:r>
      <w:r w:rsidR="00E90FC6">
        <w:rPr>
          <w:rFonts w:ascii="Bookman Old Style" w:hAnsi="Bookman Old Style"/>
        </w:rPr>
        <w:t xml:space="preserve"> nakon razmatranja </w:t>
      </w:r>
      <w:r w:rsidRPr="004C467D">
        <w:rPr>
          <w:rFonts w:ascii="Bookman Old Style" w:hAnsi="Bookman Old Style"/>
        </w:rPr>
        <w:t>usvaja</w:t>
      </w:r>
      <w:r w:rsidR="00E90FC6">
        <w:rPr>
          <w:rFonts w:ascii="Bookman Old Style" w:hAnsi="Bookman Old Style"/>
        </w:rPr>
        <w:t>(ili neusvaja)</w:t>
      </w:r>
      <w:r w:rsidRPr="004C467D">
        <w:rPr>
          <w:rFonts w:ascii="Bookman Old Style" w:hAnsi="Bookman Old Style"/>
        </w:rPr>
        <w:t xml:space="preserve"> uz priložene dopune.</w:t>
      </w:r>
    </w:p>
    <w:p w:rsidR="004C467D" w:rsidRPr="00116CC0" w:rsidRDefault="004C467D" w:rsidP="004C467D">
      <w:pPr>
        <w:jc w:val="both"/>
        <w:rPr>
          <w:sz w:val="28"/>
          <w:szCs w:val="28"/>
        </w:rPr>
      </w:pPr>
    </w:p>
    <w:p w:rsidR="004C467D" w:rsidRPr="004C467D" w:rsidRDefault="004C467D" w:rsidP="004C467D">
      <w:pPr>
        <w:jc w:val="both"/>
        <w:rPr>
          <w:rFonts w:ascii="Bookman Old Style" w:hAnsi="Bookman Old Style"/>
        </w:rPr>
      </w:pPr>
      <w:r w:rsidRPr="004C467D">
        <w:rPr>
          <w:rFonts w:ascii="Bookman Old Style" w:hAnsi="Bookman Old Style"/>
        </w:rPr>
        <w:t xml:space="preserve">Ova Odluka stupa </w:t>
      </w:r>
      <w:r w:rsidR="00E90FC6">
        <w:rPr>
          <w:rFonts w:ascii="Bookman Old Style" w:hAnsi="Bookman Old Style"/>
        </w:rPr>
        <w:t xml:space="preserve">na snagu </w:t>
      </w:r>
      <w:r w:rsidRPr="004C467D">
        <w:rPr>
          <w:rFonts w:ascii="Bookman Old Style" w:hAnsi="Bookman Old Style"/>
        </w:rPr>
        <w:t>danom donošenja</w:t>
      </w:r>
    </w:p>
    <w:p w:rsidR="004C467D" w:rsidRPr="00116CC0" w:rsidRDefault="004C467D" w:rsidP="004C467D">
      <w:pPr>
        <w:jc w:val="both"/>
        <w:rPr>
          <w:sz w:val="28"/>
          <w:szCs w:val="28"/>
        </w:rPr>
      </w:pPr>
    </w:p>
    <w:p w:rsidR="004C467D" w:rsidRPr="00116CC0" w:rsidRDefault="004C467D" w:rsidP="004C467D">
      <w:pPr>
        <w:rPr>
          <w:sz w:val="28"/>
          <w:szCs w:val="28"/>
        </w:rPr>
      </w:pPr>
      <w:r>
        <w:rPr>
          <w:sz w:val="28"/>
          <w:szCs w:val="28"/>
        </w:rPr>
        <w:tab/>
      </w:r>
      <w:r>
        <w:rPr>
          <w:sz w:val="28"/>
          <w:szCs w:val="28"/>
        </w:rPr>
        <w:tab/>
      </w:r>
      <w:r>
        <w:rPr>
          <w:sz w:val="28"/>
          <w:szCs w:val="28"/>
        </w:rPr>
        <w:tab/>
      </w:r>
      <w:r>
        <w:rPr>
          <w:sz w:val="28"/>
          <w:szCs w:val="28"/>
        </w:rPr>
        <w:tab/>
      </w:r>
    </w:p>
    <w:p w:rsidR="004C467D" w:rsidRPr="00116CC0" w:rsidRDefault="004C467D" w:rsidP="004C467D">
      <w:pPr>
        <w:rPr>
          <w:sz w:val="28"/>
          <w:szCs w:val="28"/>
        </w:rPr>
      </w:pPr>
    </w:p>
    <w:p w:rsidR="004C467D" w:rsidRPr="004C467D" w:rsidRDefault="004C467D" w:rsidP="004C467D">
      <w:pPr>
        <w:rPr>
          <w:rFonts w:ascii="Bookman Old Style" w:hAnsi="Bookman Old Style"/>
          <w:sz w:val="24"/>
          <w:szCs w:val="24"/>
        </w:rPr>
      </w:pPr>
      <w:r w:rsidRPr="00116CC0">
        <w:rPr>
          <w:sz w:val="28"/>
          <w:szCs w:val="28"/>
        </w:rPr>
        <w:tab/>
      </w:r>
      <w:r w:rsidRPr="00116CC0">
        <w:rPr>
          <w:sz w:val="28"/>
          <w:szCs w:val="28"/>
        </w:rPr>
        <w:tab/>
      </w:r>
      <w:r w:rsidRPr="00116CC0">
        <w:rPr>
          <w:sz w:val="28"/>
          <w:szCs w:val="28"/>
        </w:rPr>
        <w:tab/>
      </w:r>
      <w:r>
        <w:rPr>
          <w:sz w:val="28"/>
          <w:szCs w:val="28"/>
        </w:rPr>
        <w:tab/>
      </w:r>
      <w:r>
        <w:rPr>
          <w:sz w:val="28"/>
          <w:szCs w:val="28"/>
        </w:rPr>
        <w:tab/>
      </w:r>
      <w:r>
        <w:rPr>
          <w:sz w:val="28"/>
          <w:szCs w:val="28"/>
        </w:rPr>
        <w:tab/>
      </w:r>
      <w:r w:rsidRPr="004C467D">
        <w:rPr>
          <w:rFonts w:ascii="Bookman Old Style" w:hAnsi="Bookman Old Style"/>
          <w:sz w:val="24"/>
          <w:szCs w:val="24"/>
        </w:rPr>
        <w:t xml:space="preserve">Predsjednik </w:t>
      </w:r>
      <w:r w:rsidR="001D5094">
        <w:rPr>
          <w:rFonts w:ascii="Bookman Old Style" w:hAnsi="Bookman Old Style"/>
          <w:sz w:val="24"/>
          <w:szCs w:val="24"/>
        </w:rPr>
        <w:t>s</w:t>
      </w:r>
      <w:r w:rsidRPr="004C467D">
        <w:rPr>
          <w:rFonts w:ascii="Bookman Old Style" w:hAnsi="Bookman Old Style"/>
          <w:sz w:val="24"/>
          <w:szCs w:val="24"/>
        </w:rPr>
        <w:t>kupštine</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1D5094">
        <w:rPr>
          <w:sz w:val="24"/>
          <w:szCs w:val="24"/>
        </w:rPr>
        <w:tab/>
      </w:r>
      <w:r w:rsidR="001D5094">
        <w:rPr>
          <w:sz w:val="24"/>
          <w:szCs w:val="24"/>
        </w:rPr>
        <w:tab/>
      </w:r>
      <w:r w:rsidR="001D5094">
        <w:rPr>
          <w:sz w:val="24"/>
          <w:szCs w:val="24"/>
        </w:rPr>
        <w:tab/>
      </w:r>
      <w:r w:rsidR="001D5094">
        <w:rPr>
          <w:sz w:val="24"/>
          <w:szCs w:val="24"/>
        </w:rPr>
        <w:tab/>
      </w:r>
      <w:r>
        <w:rPr>
          <w:sz w:val="24"/>
          <w:szCs w:val="24"/>
        </w:rPr>
        <w:t>________________________</w:t>
      </w:r>
    </w:p>
    <w:p w:rsidR="004C467D" w:rsidRPr="00116CC0" w:rsidRDefault="004C467D" w:rsidP="004C467D">
      <w:pPr>
        <w:rPr>
          <w:sz w:val="28"/>
          <w:szCs w:val="28"/>
        </w:rPr>
      </w:pPr>
    </w:p>
    <w:p w:rsidR="004C467D" w:rsidRDefault="004C467D" w:rsidP="00F75100">
      <w:pPr>
        <w:rPr>
          <w:rFonts w:ascii="Bookman Old Style" w:hAnsi="Bookman Old Style"/>
        </w:rPr>
      </w:pPr>
    </w:p>
    <w:p w:rsidR="004C467D" w:rsidRDefault="004C467D" w:rsidP="00F75100">
      <w:pPr>
        <w:rPr>
          <w:rFonts w:ascii="Bookman Old Style" w:hAnsi="Bookman Old Style"/>
        </w:rPr>
      </w:pPr>
    </w:p>
    <w:p w:rsidR="004C467D" w:rsidRDefault="004C467D" w:rsidP="00F75100">
      <w:pPr>
        <w:rPr>
          <w:rFonts w:ascii="Bookman Old Style" w:hAnsi="Bookman Old Style"/>
        </w:rPr>
      </w:pPr>
    </w:p>
    <w:p w:rsidR="004C467D" w:rsidRDefault="004C467D" w:rsidP="00F75100">
      <w:pPr>
        <w:rPr>
          <w:rFonts w:ascii="Bookman Old Style" w:hAnsi="Bookman Old Style"/>
        </w:rPr>
      </w:pPr>
    </w:p>
    <w:p w:rsidR="004C467D" w:rsidRDefault="004C467D" w:rsidP="00F75100">
      <w:pPr>
        <w:rPr>
          <w:rFonts w:ascii="Bookman Old Style" w:hAnsi="Bookman Old Style"/>
        </w:rPr>
      </w:pPr>
    </w:p>
    <w:p w:rsidR="004C467D" w:rsidRDefault="004C467D" w:rsidP="00F75100">
      <w:pPr>
        <w:rPr>
          <w:rFonts w:ascii="Bookman Old Style" w:hAnsi="Bookman Old Style"/>
        </w:rPr>
      </w:pPr>
    </w:p>
    <w:p w:rsidR="004C467D" w:rsidRDefault="004C467D" w:rsidP="00F75100">
      <w:pPr>
        <w:rPr>
          <w:rFonts w:ascii="Bookman Old Style" w:hAnsi="Bookman Old Style"/>
        </w:rPr>
      </w:pPr>
    </w:p>
    <w:p w:rsidR="004C467D" w:rsidRDefault="004C467D" w:rsidP="00F75100">
      <w:pPr>
        <w:rPr>
          <w:rFonts w:ascii="Bookman Old Style" w:hAnsi="Bookman Old Style"/>
        </w:rPr>
      </w:pPr>
    </w:p>
    <w:p w:rsidR="004C467D" w:rsidRDefault="004C467D" w:rsidP="00F75100">
      <w:pPr>
        <w:rPr>
          <w:rFonts w:ascii="Bookman Old Style" w:hAnsi="Bookman Old Style"/>
        </w:rPr>
      </w:pPr>
    </w:p>
    <w:p w:rsidR="004C467D" w:rsidRDefault="004C467D" w:rsidP="004C467D">
      <w:pPr>
        <w:pStyle w:val="Heading1"/>
        <w:jc w:val="center"/>
        <w:rPr>
          <w:sz w:val="48"/>
          <w:szCs w:val="48"/>
        </w:rPr>
      </w:pPr>
      <w:r w:rsidRPr="00C04EC7">
        <w:rPr>
          <w:sz w:val="48"/>
          <w:szCs w:val="48"/>
        </w:rPr>
        <w:t xml:space="preserve">TAČKA </w:t>
      </w:r>
      <w:r>
        <w:rPr>
          <w:sz w:val="48"/>
          <w:szCs w:val="48"/>
        </w:rPr>
        <w:t>5</w:t>
      </w:r>
      <w:r w:rsidRPr="00C04EC7">
        <w:rPr>
          <w:sz w:val="48"/>
          <w:szCs w:val="48"/>
        </w:rPr>
        <w:t>. DNEVNOG REDA</w:t>
      </w:r>
    </w:p>
    <w:p w:rsidR="004C467D" w:rsidRPr="00C04EC7" w:rsidRDefault="004C467D" w:rsidP="004C467D">
      <w:pPr>
        <w:rPr>
          <w:lang w:val="sr-Latn-CS"/>
        </w:rPr>
      </w:pPr>
    </w:p>
    <w:p w:rsidR="004C467D" w:rsidRDefault="004C467D" w:rsidP="004C467D">
      <w:pPr>
        <w:rPr>
          <w:sz w:val="48"/>
          <w:lang w:val="sr-Latn-CS"/>
        </w:rPr>
      </w:pPr>
    </w:p>
    <w:p w:rsidR="004C467D" w:rsidRDefault="004C467D" w:rsidP="004C467D">
      <w:pPr>
        <w:jc w:val="center"/>
        <w:rPr>
          <w:sz w:val="28"/>
          <w:szCs w:val="28"/>
          <w:lang w:val="sr-Latn-CS"/>
        </w:rPr>
      </w:pPr>
      <w:r>
        <w:rPr>
          <w:b/>
          <w:sz w:val="28"/>
          <w:szCs w:val="28"/>
          <w:lang w:val="sr-Latn-CS"/>
        </w:rPr>
        <w:t>RAZRJEŠENJE ČLANOVA PRIVREMENOG NADZORNOG ODBORA</w:t>
      </w:r>
    </w:p>
    <w:p w:rsidR="004C467D" w:rsidRDefault="004C467D" w:rsidP="00F75100">
      <w:pPr>
        <w:rPr>
          <w:rFonts w:ascii="Bookman Old Style" w:hAnsi="Bookman Old Style"/>
        </w:rPr>
      </w:pPr>
    </w:p>
    <w:p w:rsidR="004C467D" w:rsidRDefault="004C467D" w:rsidP="00F75100">
      <w:pPr>
        <w:rPr>
          <w:rFonts w:ascii="Bookman Old Style" w:hAnsi="Bookman Old Style"/>
        </w:rPr>
      </w:pPr>
    </w:p>
    <w:p w:rsidR="004C467D" w:rsidRDefault="004C467D" w:rsidP="00F75100">
      <w:pPr>
        <w:rPr>
          <w:rFonts w:ascii="Bookman Old Style" w:hAnsi="Bookman Old Style"/>
        </w:rPr>
      </w:pPr>
    </w:p>
    <w:p w:rsidR="004C467D" w:rsidRDefault="004C467D" w:rsidP="00F75100">
      <w:pPr>
        <w:rPr>
          <w:rFonts w:ascii="Bookman Old Style" w:hAnsi="Bookman Old Style"/>
        </w:rPr>
      </w:pPr>
    </w:p>
    <w:p w:rsidR="004C467D" w:rsidRDefault="004C467D" w:rsidP="00F75100">
      <w:pPr>
        <w:rPr>
          <w:rFonts w:ascii="Bookman Old Style" w:hAnsi="Bookman Old Style"/>
        </w:rPr>
      </w:pPr>
    </w:p>
    <w:p w:rsidR="004C467D" w:rsidRDefault="004C467D" w:rsidP="00F75100">
      <w:pPr>
        <w:rPr>
          <w:rFonts w:ascii="Bookman Old Style" w:hAnsi="Bookman Old Style"/>
        </w:rPr>
      </w:pPr>
    </w:p>
    <w:p w:rsidR="004C467D" w:rsidRDefault="004C467D" w:rsidP="00F75100">
      <w:pPr>
        <w:rPr>
          <w:rFonts w:ascii="Bookman Old Style" w:hAnsi="Bookman Old Style"/>
        </w:rPr>
      </w:pPr>
    </w:p>
    <w:p w:rsidR="004C467D" w:rsidRDefault="004C467D" w:rsidP="00F75100">
      <w:pPr>
        <w:rPr>
          <w:rFonts w:ascii="Bookman Old Style" w:hAnsi="Bookman Old Style"/>
        </w:rPr>
      </w:pPr>
    </w:p>
    <w:p w:rsidR="00F6694F" w:rsidRDefault="00F6694F" w:rsidP="00F75100">
      <w:pPr>
        <w:rPr>
          <w:rFonts w:ascii="Bookman Old Style" w:hAnsi="Bookman Old Style"/>
        </w:rPr>
      </w:pPr>
    </w:p>
    <w:p w:rsidR="00F6694F" w:rsidRDefault="00F6694F" w:rsidP="00F75100">
      <w:pPr>
        <w:rPr>
          <w:rFonts w:ascii="Bookman Old Style" w:hAnsi="Bookman Old Style"/>
        </w:rPr>
      </w:pPr>
    </w:p>
    <w:p w:rsidR="004C467D" w:rsidRDefault="004C467D" w:rsidP="00F75100">
      <w:pPr>
        <w:rPr>
          <w:rFonts w:ascii="Bookman Old Style" w:hAnsi="Bookman Old Style"/>
        </w:rPr>
      </w:pPr>
    </w:p>
    <w:p w:rsidR="00E347EF" w:rsidRDefault="004C467D" w:rsidP="00E347EF">
      <w:pPr>
        <w:shd w:val="clear" w:color="auto" w:fill="FFFFFF" w:themeFill="background1"/>
        <w:rPr>
          <w:rFonts w:ascii="Bookman Old Style" w:hAnsi="Bookman Old Style"/>
          <w:color w:val="1A1617"/>
          <w:sz w:val="24"/>
          <w:szCs w:val="24"/>
        </w:rPr>
      </w:pPr>
      <w:r w:rsidRPr="00E347EF">
        <w:rPr>
          <w:rFonts w:ascii="Bookman Old Style" w:hAnsi="Bookman Old Style"/>
          <w:color w:val="1A1617"/>
          <w:sz w:val="24"/>
          <w:szCs w:val="24"/>
          <w:shd w:val="clear" w:color="auto" w:fill="FFFFFF" w:themeFill="background1"/>
        </w:rPr>
        <w:lastRenderedPageBreak/>
        <w:t>AD Fabrika šećera Bijeljina</w:t>
      </w:r>
      <w:r w:rsidRPr="004C467D">
        <w:rPr>
          <w:rFonts w:ascii="Bookman Old Style" w:hAnsi="Bookman Old Style"/>
          <w:color w:val="1A1617"/>
          <w:sz w:val="24"/>
          <w:szCs w:val="24"/>
        </w:rPr>
        <w:br/>
      </w:r>
      <w:r w:rsidRPr="00E347EF">
        <w:rPr>
          <w:rFonts w:ascii="Bookman Old Style" w:hAnsi="Bookman Old Style"/>
          <w:color w:val="1A1617"/>
          <w:sz w:val="24"/>
          <w:szCs w:val="24"/>
          <w:shd w:val="clear" w:color="auto" w:fill="FFFFFF" w:themeFill="background1"/>
        </w:rPr>
        <w:t>Velika Obarska</w:t>
      </w:r>
      <w:r w:rsidRPr="00E347EF">
        <w:rPr>
          <w:rStyle w:val="apple-converted-space"/>
          <w:rFonts w:ascii="Bookman Old Style" w:hAnsi="Bookman Old Style"/>
          <w:color w:val="1A1617"/>
          <w:sz w:val="24"/>
          <w:szCs w:val="24"/>
          <w:shd w:val="clear" w:color="auto" w:fill="FFFFFF" w:themeFill="background1"/>
        </w:rPr>
        <w:t> </w:t>
      </w:r>
      <w:r w:rsidRPr="004C467D">
        <w:rPr>
          <w:rFonts w:ascii="Bookman Old Style" w:hAnsi="Bookman Old Style"/>
          <w:color w:val="1A1617"/>
          <w:sz w:val="24"/>
          <w:szCs w:val="24"/>
        </w:rPr>
        <w:br/>
      </w:r>
      <w:r w:rsidRPr="00E347EF">
        <w:rPr>
          <w:rFonts w:ascii="Bookman Old Style" w:hAnsi="Bookman Old Style"/>
          <w:color w:val="1A1617"/>
          <w:sz w:val="24"/>
          <w:szCs w:val="24"/>
          <w:shd w:val="clear" w:color="auto" w:fill="FFFFFF" w:themeFill="background1"/>
        </w:rPr>
        <w:t>Broj:</w:t>
      </w:r>
      <w:r w:rsidRPr="00E347EF">
        <w:rPr>
          <w:rFonts w:ascii="Bookman Old Style" w:hAnsi="Bookman Old Style"/>
          <w:color w:val="1A1617"/>
          <w:sz w:val="24"/>
          <w:szCs w:val="24"/>
          <w:shd w:val="clear" w:color="auto" w:fill="FFFFFF" w:themeFill="background1"/>
        </w:rPr>
        <w:br/>
        <w:t>Datum:</w:t>
      </w:r>
      <w:r w:rsidRPr="00E347EF">
        <w:rPr>
          <w:rFonts w:ascii="Bookman Old Style" w:hAnsi="Bookman Old Style"/>
          <w:color w:val="1A1617"/>
          <w:sz w:val="24"/>
          <w:szCs w:val="24"/>
          <w:shd w:val="clear" w:color="auto" w:fill="FFFFFF" w:themeFill="background1"/>
        </w:rPr>
        <w:br/>
      </w:r>
      <w:r w:rsidRPr="004C467D">
        <w:rPr>
          <w:rFonts w:ascii="Bookman Old Style" w:hAnsi="Bookman Old Style"/>
          <w:color w:val="1A1617"/>
          <w:sz w:val="24"/>
          <w:szCs w:val="24"/>
        </w:rPr>
        <w:br/>
      </w:r>
      <w:r w:rsidRPr="00E347EF">
        <w:rPr>
          <w:rFonts w:ascii="Bookman Old Style" w:hAnsi="Bookman Old Style"/>
          <w:color w:val="1A1617"/>
          <w:sz w:val="24"/>
          <w:szCs w:val="24"/>
          <w:shd w:val="clear" w:color="auto" w:fill="FFFFFF" w:themeFill="background1"/>
        </w:rPr>
        <w:t>Na osnovu odredbe člana 281. Zakona o privrednim društvima ("Sl. glasnik RS", br. 127/0</w:t>
      </w:r>
      <w:r w:rsidR="00E347EF" w:rsidRPr="00E347EF">
        <w:rPr>
          <w:rFonts w:ascii="Bookman Old Style" w:hAnsi="Bookman Old Style"/>
          <w:color w:val="1A1617"/>
          <w:sz w:val="24"/>
          <w:szCs w:val="24"/>
          <w:shd w:val="clear" w:color="auto" w:fill="FFFFFF" w:themeFill="background1"/>
        </w:rPr>
        <w:t xml:space="preserve">8, 58/09, 100/11 i 67/13), </w:t>
      </w:r>
      <w:r w:rsidR="00E347EF">
        <w:rPr>
          <w:rFonts w:ascii="Bookman Old Style" w:hAnsi="Bookman Old Style"/>
          <w:color w:val="1A1617"/>
          <w:sz w:val="24"/>
          <w:szCs w:val="24"/>
          <w:shd w:val="clear" w:color="auto" w:fill="FFFFFF" w:themeFill="background1"/>
        </w:rPr>
        <w:t>Predsjednik Skupštine</w:t>
      </w:r>
      <w:r w:rsidRPr="00E347EF">
        <w:rPr>
          <w:rFonts w:ascii="Bookman Old Style" w:hAnsi="Bookman Old Style"/>
          <w:color w:val="1A1617"/>
          <w:sz w:val="24"/>
          <w:szCs w:val="24"/>
          <w:shd w:val="clear" w:color="auto" w:fill="FFFFFF" w:themeFill="background1"/>
        </w:rPr>
        <w:t xml:space="preserve"> Fabrike šećera Bijeljin iz Velika Obarska _____________ godine, u funkciji skupštine donose:</w:t>
      </w:r>
      <w:r w:rsidRPr="004C467D">
        <w:rPr>
          <w:rFonts w:ascii="Bookman Old Style" w:hAnsi="Bookman Old Style"/>
          <w:color w:val="1A1617"/>
          <w:sz w:val="24"/>
          <w:szCs w:val="24"/>
        </w:rPr>
        <w:br/>
      </w:r>
    </w:p>
    <w:p w:rsidR="00E347EF" w:rsidRDefault="00E347EF" w:rsidP="00E347EF">
      <w:pPr>
        <w:shd w:val="clear" w:color="auto" w:fill="FFFFFF" w:themeFill="background1"/>
        <w:rPr>
          <w:rFonts w:ascii="Bookman Old Style" w:hAnsi="Bookman Old Style"/>
          <w:color w:val="1A1617"/>
          <w:sz w:val="24"/>
          <w:szCs w:val="24"/>
          <w:shd w:val="clear" w:color="auto" w:fill="FFFFFF" w:themeFill="background1"/>
        </w:rPr>
      </w:pPr>
      <w:r>
        <w:rPr>
          <w:rFonts w:ascii="Bookman Old Style" w:hAnsi="Bookman Old Style"/>
          <w:color w:val="1A1617"/>
          <w:sz w:val="24"/>
          <w:szCs w:val="24"/>
        </w:rPr>
        <w:tab/>
      </w:r>
      <w:r>
        <w:rPr>
          <w:rFonts w:ascii="Bookman Old Style" w:hAnsi="Bookman Old Style"/>
          <w:color w:val="1A1617"/>
          <w:sz w:val="24"/>
          <w:szCs w:val="24"/>
        </w:rPr>
        <w:tab/>
      </w:r>
      <w:r>
        <w:rPr>
          <w:rFonts w:ascii="Bookman Old Style" w:hAnsi="Bookman Old Style"/>
          <w:color w:val="1A1617"/>
          <w:sz w:val="24"/>
          <w:szCs w:val="24"/>
        </w:rPr>
        <w:tab/>
      </w:r>
      <w:r>
        <w:rPr>
          <w:rFonts w:ascii="Bookman Old Style" w:hAnsi="Bookman Old Style"/>
          <w:color w:val="1A1617"/>
          <w:sz w:val="24"/>
          <w:szCs w:val="24"/>
        </w:rPr>
        <w:tab/>
      </w:r>
      <w:r>
        <w:rPr>
          <w:rFonts w:ascii="Bookman Old Style" w:hAnsi="Bookman Old Style"/>
          <w:color w:val="1A1617"/>
          <w:sz w:val="24"/>
          <w:szCs w:val="24"/>
        </w:rPr>
        <w:tab/>
      </w:r>
      <w:r>
        <w:rPr>
          <w:rFonts w:ascii="Bookman Old Style" w:hAnsi="Bookman Old Style"/>
          <w:color w:val="1A1617"/>
          <w:sz w:val="24"/>
          <w:szCs w:val="24"/>
        </w:rPr>
        <w:tab/>
        <w:t>Prijedlog</w:t>
      </w:r>
      <w:r w:rsidR="004C467D" w:rsidRPr="004C467D">
        <w:rPr>
          <w:rFonts w:ascii="Bookman Old Style" w:hAnsi="Bookman Old Style"/>
          <w:color w:val="1A1617"/>
          <w:sz w:val="24"/>
          <w:szCs w:val="24"/>
        </w:rPr>
        <w:br/>
      </w:r>
      <w:r w:rsidRPr="00E347EF">
        <w:rPr>
          <w:rFonts w:ascii="Bookman Old Style" w:hAnsi="Bookman Old Style"/>
          <w:color w:val="1A1617"/>
          <w:sz w:val="24"/>
          <w:szCs w:val="24"/>
          <w:shd w:val="clear" w:color="auto" w:fill="FFFFFF" w:themeFill="background1"/>
        </w:rPr>
        <w:tab/>
      </w:r>
      <w:r w:rsidRPr="00E347EF">
        <w:rPr>
          <w:rFonts w:ascii="Bookman Old Style" w:hAnsi="Bookman Old Style"/>
          <w:color w:val="1A1617"/>
          <w:sz w:val="24"/>
          <w:szCs w:val="24"/>
          <w:shd w:val="clear" w:color="auto" w:fill="FFFFFF" w:themeFill="background1"/>
        </w:rPr>
        <w:tab/>
      </w:r>
      <w:r w:rsidRPr="00E347EF">
        <w:rPr>
          <w:rFonts w:ascii="Bookman Old Style" w:hAnsi="Bookman Old Style"/>
          <w:color w:val="1A1617"/>
          <w:sz w:val="24"/>
          <w:szCs w:val="24"/>
          <w:shd w:val="clear" w:color="auto" w:fill="FFFFFF" w:themeFill="background1"/>
        </w:rPr>
        <w:tab/>
      </w:r>
      <w:r w:rsidRPr="00E347EF">
        <w:rPr>
          <w:rFonts w:ascii="Bookman Old Style" w:hAnsi="Bookman Old Style"/>
          <w:color w:val="1A1617"/>
          <w:sz w:val="24"/>
          <w:szCs w:val="24"/>
          <w:shd w:val="clear" w:color="auto" w:fill="FFFFFF" w:themeFill="background1"/>
        </w:rPr>
        <w:tab/>
      </w:r>
      <w:r w:rsidRPr="00E347EF">
        <w:rPr>
          <w:rFonts w:ascii="Bookman Old Style" w:hAnsi="Bookman Old Style"/>
          <w:color w:val="1A1617"/>
          <w:sz w:val="24"/>
          <w:szCs w:val="24"/>
          <w:shd w:val="clear" w:color="auto" w:fill="FFFFFF" w:themeFill="background1"/>
        </w:rPr>
        <w:tab/>
      </w:r>
      <w:r w:rsidRPr="00E347EF">
        <w:rPr>
          <w:rFonts w:ascii="Bookman Old Style" w:hAnsi="Bookman Old Style"/>
          <w:color w:val="1A1617"/>
          <w:sz w:val="24"/>
          <w:szCs w:val="24"/>
          <w:shd w:val="clear" w:color="auto" w:fill="FFFFFF" w:themeFill="background1"/>
        </w:rPr>
        <w:tab/>
      </w:r>
      <w:r w:rsidR="004C467D" w:rsidRPr="00E347EF">
        <w:rPr>
          <w:rFonts w:ascii="Bookman Old Style" w:hAnsi="Bookman Old Style"/>
          <w:color w:val="1A1617"/>
          <w:sz w:val="24"/>
          <w:szCs w:val="24"/>
          <w:shd w:val="clear" w:color="auto" w:fill="FFFFFF" w:themeFill="background1"/>
        </w:rPr>
        <w:t>ODLUK</w:t>
      </w:r>
      <w:r>
        <w:rPr>
          <w:rFonts w:ascii="Bookman Old Style" w:hAnsi="Bookman Old Style"/>
          <w:color w:val="1A1617"/>
          <w:sz w:val="24"/>
          <w:szCs w:val="24"/>
          <w:shd w:val="clear" w:color="auto" w:fill="FFFFFF" w:themeFill="background1"/>
        </w:rPr>
        <w:t>E</w:t>
      </w:r>
      <w:r w:rsidR="004C467D" w:rsidRPr="00E347EF">
        <w:rPr>
          <w:rFonts w:ascii="Bookman Old Style" w:hAnsi="Bookman Old Style"/>
          <w:color w:val="1A1617"/>
          <w:sz w:val="24"/>
          <w:szCs w:val="24"/>
          <w:shd w:val="clear" w:color="auto" w:fill="FFFFFF" w:themeFill="background1"/>
        </w:rPr>
        <w:br/>
      </w:r>
      <w:r w:rsidRPr="00E347EF">
        <w:rPr>
          <w:rFonts w:ascii="Bookman Old Style" w:hAnsi="Bookman Old Style"/>
          <w:color w:val="1A1617"/>
          <w:sz w:val="24"/>
          <w:szCs w:val="24"/>
          <w:shd w:val="clear" w:color="auto" w:fill="FFFFFF" w:themeFill="background1"/>
        </w:rPr>
        <w:tab/>
      </w:r>
      <w:r w:rsidRPr="00E347EF">
        <w:rPr>
          <w:rFonts w:ascii="Bookman Old Style" w:hAnsi="Bookman Old Style"/>
          <w:color w:val="1A1617"/>
          <w:sz w:val="24"/>
          <w:szCs w:val="24"/>
          <w:shd w:val="clear" w:color="auto" w:fill="FFFFFF" w:themeFill="background1"/>
        </w:rPr>
        <w:tab/>
      </w:r>
      <w:r w:rsidRPr="00E347EF">
        <w:rPr>
          <w:rFonts w:ascii="Bookman Old Style" w:hAnsi="Bookman Old Style"/>
          <w:color w:val="1A1617"/>
          <w:sz w:val="24"/>
          <w:szCs w:val="24"/>
          <w:shd w:val="clear" w:color="auto" w:fill="FFFFFF" w:themeFill="background1"/>
        </w:rPr>
        <w:tab/>
      </w:r>
      <w:r w:rsidRPr="00E347EF">
        <w:rPr>
          <w:rFonts w:ascii="Bookman Old Style" w:hAnsi="Bookman Old Style"/>
          <w:color w:val="1A1617"/>
          <w:sz w:val="24"/>
          <w:szCs w:val="24"/>
          <w:shd w:val="clear" w:color="auto" w:fill="FFFFFF" w:themeFill="background1"/>
        </w:rPr>
        <w:tab/>
      </w:r>
      <w:r w:rsidR="004C467D" w:rsidRPr="00E347EF">
        <w:rPr>
          <w:rFonts w:ascii="Bookman Old Style" w:hAnsi="Bookman Old Style"/>
          <w:color w:val="1A1617"/>
          <w:sz w:val="24"/>
          <w:szCs w:val="24"/>
          <w:shd w:val="clear" w:color="auto" w:fill="FFFFFF" w:themeFill="background1"/>
        </w:rPr>
        <w:t>O Razrješenju Privremenog Nadzornog odbora</w:t>
      </w:r>
      <w:r w:rsidR="004C467D" w:rsidRPr="00E347EF">
        <w:rPr>
          <w:rStyle w:val="apple-converted-space"/>
          <w:rFonts w:ascii="Bookman Old Style" w:hAnsi="Bookman Old Style"/>
          <w:color w:val="1A1617"/>
          <w:sz w:val="24"/>
          <w:szCs w:val="24"/>
          <w:shd w:val="clear" w:color="auto" w:fill="FFFFFF" w:themeFill="background1"/>
        </w:rPr>
        <w:t> </w:t>
      </w:r>
      <w:r w:rsidR="004C467D" w:rsidRPr="00E347EF">
        <w:rPr>
          <w:rFonts w:ascii="Bookman Old Style" w:hAnsi="Bookman Old Style"/>
          <w:color w:val="1A1617"/>
          <w:sz w:val="24"/>
          <w:szCs w:val="24"/>
          <w:shd w:val="clear" w:color="auto" w:fill="FFFFFF" w:themeFill="background1"/>
        </w:rPr>
        <w:br/>
      </w:r>
      <w:r w:rsidR="004C467D" w:rsidRPr="004C467D">
        <w:rPr>
          <w:rFonts w:ascii="Bookman Old Style" w:hAnsi="Bookman Old Style"/>
          <w:color w:val="1A1617"/>
          <w:sz w:val="24"/>
          <w:szCs w:val="24"/>
        </w:rPr>
        <w:br/>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sidR="004C467D" w:rsidRPr="00E347EF">
        <w:rPr>
          <w:rFonts w:ascii="Bookman Old Style" w:hAnsi="Bookman Old Style"/>
          <w:color w:val="1A1617"/>
          <w:sz w:val="24"/>
          <w:szCs w:val="24"/>
          <w:shd w:val="clear" w:color="auto" w:fill="FFFFFF" w:themeFill="background1"/>
        </w:rPr>
        <w:t>Član 1.</w:t>
      </w:r>
    </w:p>
    <w:p w:rsidR="001D5094" w:rsidRDefault="004C467D" w:rsidP="00E347EF">
      <w:pPr>
        <w:shd w:val="clear" w:color="auto" w:fill="FFFFFF" w:themeFill="background1"/>
        <w:rPr>
          <w:rStyle w:val="apple-converted-space"/>
          <w:rFonts w:ascii="Bookman Old Style" w:hAnsi="Bookman Old Style"/>
          <w:color w:val="1A1617"/>
          <w:sz w:val="24"/>
          <w:szCs w:val="24"/>
          <w:shd w:val="clear" w:color="auto" w:fill="FFFFFF" w:themeFill="background1"/>
        </w:rPr>
      </w:pPr>
      <w:r w:rsidRPr="00E347EF">
        <w:rPr>
          <w:rFonts w:ascii="Bookman Old Style" w:hAnsi="Bookman Old Style"/>
          <w:color w:val="1A1617"/>
          <w:sz w:val="24"/>
          <w:szCs w:val="24"/>
          <w:shd w:val="clear" w:color="auto" w:fill="FFFFFF" w:themeFill="background1"/>
        </w:rPr>
        <w:br/>
      </w:r>
      <w:r w:rsidR="00E90FC6">
        <w:rPr>
          <w:rFonts w:ascii="Bookman Old Style" w:hAnsi="Bookman Old Style"/>
          <w:color w:val="1A1617"/>
          <w:sz w:val="24"/>
          <w:szCs w:val="24"/>
          <w:shd w:val="clear" w:color="auto" w:fill="FFFFFF" w:themeFill="background1"/>
        </w:rPr>
        <w:t>Razrješavaju se članovi</w:t>
      </w:r>
      <w:r w:rsidRPr="00E347EF">
        <w:rPr>
          <w:rFonts w:ascii="Bookman Old Style" w:hAnsi="Bookman Old Style"/>
          <w:color w:val="1A1617"/>
          <w:sz w:val="24"/>
          <w:szCs w:val="24"/>
          <w:shd w:val="clear" w:color="auto" w:fill="FFFFFF" w:themeFill="background1"/>
        </w:rPr>
        <w:t xml:space="preserve"> Privremeni Nazorni odbor </w:t>
      </w:r>
      <w:r w:rsidR="00E90FC6">
        <w:rPr>
          <w:rFonts w:ascii="Bookman Old Style" w:hAnsi="Bookman Old Style"/>
          <w:color w:val="1A1617"/>
          <w:sz w:val="24"/>
          <w:szCs w:val="24"/>
          <w:shd w:val="clear" w:color="auto" w:fill="FFFFFF" w:themeFill="background1"/>
        </w:rPr>
        <w:t>koje je imenovala Vlada R.S.</w:t>
      </w:r>
      <w:r w:rsidRPr="00E347EF">
        <w:rPr>
          <w:rStyle w:val="apple-converted-space"/>
          <w:rFonts w:ascii="Bookman Old Style" w:hAnsi="Bookman Old Style"/>
          <w:color w:val="1A1617"/>
          <w:sz w:val="24"/>
          <w:szCs w:val="24"/>
          <w:shd w:val="clear" w:color="auto" w:fill="FFFFFF" w:themeFill="background1"/>
        </w:rPr>
        <w:t> </w:t>
      </w:r>
    </w:p>
    <w:p w:rsidR="00E347EF" w:rsidRDefault="004C467D" w:rsidP="00E347EF">
      <w:pPr>
        <w:shd w:val="clear" w:color="auto" w:fill="FFFFFF" w:themeFill="background1"/>
        <w:rPr>
          <w:rFonts w:ascii="Bookman Old Style" w:hAnsi="Bookman Old Style"/>
          <w:color w:val="1A1617"/>
          <w:sz w:val="24"/>
          <w:szCs w:val="24"/>
          <w:shd w:val="clear" w:color="auto" w:fill="FFFFFF" w:themeFill="background1"/>
        </w:rPr>
      </w:pPr>
      <w:r w:rsidRPr="00E347EF">
        <w:rPr>
          <w:rFonts w:ascii="Bookman Old Style" w:hAnsi="Bookman Old Style"/>
          <w:color w:val="1A1617"/>
          <w:sz w:val="24"/>
          <w:szCs w:val="24"/>
          <w:shd w:val="clear" w:color="auto" w:fill="FFFFFF" w:themeFill="background1"/>
        </w:rPr>
        <w:br/>
        <w:t>1. Mile Mirković, dipl.ing</w:t>
      </w:r>
      <w:r w:rsidRPr="00E347EF">
        <w:rPr>
          <w:rFonts w:ascii="Bookman Old Style" w:hAnsi="Bookman Old Style"/>
          <w:color w:val="1A1617"/>
          <w:sz w:val="24"/>
          <w:szCs w:val="24"/>
          <w:shd w:val="clear" w:color="auto" w:fill="FFFFFF" w:themeFill="background1"/>
        </w:rPr>
        <w:br/>
        <w:t>2. Slaviša Gligorević, dipl.ing</w:t>
      </w:r>
      <w:r w:rsidRPr="00E347EF">
        <w:rPr>
          <w:rFonts w:ascii="Bookman Old Style" w:hAnsi="Bookman Old Style"/>
          <w:color w:val="1A1617"/>
          <w:sz w:val="24"/>
          <w:szCs w:val="24"/>
          <w:shd w:val="clear" w:color="auto" w:fill="FFFFFF" w:themeFill="background1"/>
        </w:rPr>
        <w:br/>
      </w:r>
      <w:r w:rsidR="00E347EF">
        <w:rPr>
          <w:rFonts w:ascii="Bookman Old Style" w:hAnsi="Bookman Old Style"/>
          <w:color w:val="1A1617"/>
          <w:sz w:val="24"/>
          <w:szCs w:val="24"/>
          <w:shd w:val="clear" w:color="auto" w:fill="FFFFFF" w:themeFill="background1"/>
        </w:rPr>
        <w:tab/>
      </w:r>
      <w:r w:rsidR="00E347EF">
        <w:rPr>
          <w:rFonts w:ascii="Bookman Old Style" w:hAnsi="Bookman Old Style"/>
          <w:color w:val="1A1617"/>
          <w:sz w:val="24"/>
          <w:szCs w:val="24"/>
          <w:shd w:val="clear" w:color="auto" w:fill="FFFFFF" w:themeFill="background1"/>
        </w:rPr>
        <w:tab/>
      </w:r>
      <w:r w:rsidR="00E347EF">
        <w:rPr>
          <w:rFonts w:ascii="Bookman Old Style" w:hAnsi="Bookman Old Style"/>
          <w:color w:val="1A1617"/>
          <w:sz w:val="24"/>
          <w:szCs w:val="24"/>
          <w:shd w:val="clear" w:color="auto" w:fill="FFFFFF" w:themeFill="background1"/>
        </w:rPr>
        <w:tab/>
      </w:r>
      <w:r w:rsidR="00E347EF">
        <w:rPr>
          <w:rFonts w:ascii="Bookman Old Style" w:hAnsi="Bookman Old Style"/>
          <w:color w:val="1A1617"/>
          <w:sz w:val="24"/>
          <w:szCs w:val="24"/>
          <w:shd w:val="clear" w:color="auto" w:fill="FFFFFF" w:themeFill="background1"/>
        </w:rPr>
        <w:tab/>
      </w:r>
      <w:r w:rsidR="00E347EF">
        <w:rPr>
          <w:rFonts w:ascii="Bookman Old Style" w:hAnsi="Bookman Old Style"/>
          <w:color w:val="1A1617"/>
          <w:sz w:val="24"/>
          <w:szCs w:val="24"/>
          <w:shd w:val="clear" w:color="auto" w:fill="FFFFFF" w:themeFill="background1"/>
        </w:rPr>
        <w:tab/>
      </w:r>
      <w:r w:rsidR="00E347EF">
        <w:rPr>
          <w:rFonts w:ascii="Bookman Old Style" w:hAnsi="Bookman Old Style"/>
          <w:color w:val="1A1617"/>
          <w:sz w:val="24"/>
          <w:szCs w:val="24"/>
          <w:shd w:val="clear" w:color="auto" w:fill="FFFFFF" w:themeFill="background1"/>
        </w:rPr>
        <w:tab/>
      </w:r>
      <w:r w:rsidR="00E347EF">
        <w:rPr>
          <w:rFonts w:ascii="Bookman Old Style" w:hAnsi="Bookman Old Style"/>
          <w:color w:val="1A1617"/>
          <w:sz w:val="24"/>
          <w:szCs w:val="24"/>
          <w:shd w:val="clear" w:color="auto" w:fill="FFFFFF" w:themeFill="background1"/>
        </w:rPr>
        <w:tab/>
      </w:r>
    </w:p>
    <w:p w:rsidR="00E347EF" w:rsidRDefault="00E347EF" w:rsidP="00E347EF">
      <w:pPr>
        <w:shd w:val="clear" w:color="auto" w:fill="FFFFFF" w:themeFill="background1"/>
        <w:rPr>
          <w:rFonts w:ascii="Bookman Old Style" w:hAnsi="Bookman Old Style"/>
          <w:color w:val="1A1617"/>
          <w:sz w:val="24"/>
          <w:szCs w:val="24"/>
          <w:shd w:val="clear" w:color="auto" w:fill="D0DDE6"/>
        </w:rPr>
      </w:pP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sidR="004C467D" w:rsidRPr="00E347EF">
        <w:rPr>
          <w:rFonts w:ascii="Bookman Old Style" w:hAnsi="Bookman Old Style"/>
          <w:color w:val="1A1617"/>
          <w:sz w:val="24"/>
          <w:szCs w:val="24"/>
          <w:shd w:val="clear" w:color="auto" w:fill="FFFFFF" w:themeFill="background1"/>
        </w:rPr>
        <w:t>Član 2.</w:t>
      </w:r>
      <w:r w:rsidR="004C467D" w:rsidRPr="00E347EF">
        <w:rPr>
          <w:rFonts w:ascii="Bookman Old Style" w:hAnsi="Bookman Old Style"/>
          <w:color w:val="1A1617"/>
          <w:sz w:val="24"/>
          <w:szCs w:val="24"/>
          <w:shd w:val="clear" w:color="auto" w:fill="FFFFFF" w:themeFill="background1"/>
        </w:rPr>
        <w:br/>
      </w:r>
      <w:r w:rsidR="004C467D" w:rsidRPr="004C467D">
        <w:rPr>
          <w:rFonts w:ascii="Bookman Old Style" w:hAnsi="Bookman Old Style"/>
          <w:color w:val="1A1617"/>
          <w:sz w:val="24"/>
          <w:szCs w:val="24"/>
        </w:rPr>
        <w:br/>
      </w:r>
      <w:r>
        <w:rPr>
          <w:rFonts w:ascii="Bookman Old Style" w:hAnsi="Bookman Old Style"/>
          <w:color w:val="1A1617"/>
          <w:sz w:val="24"/>
          <w:szCs w:val="24"/>
        </w:rPr>
        <w:t>Ova odluka stupa</w:t>
      </w:r>
      <w:r w:rsidR="00E90FC6">
        <w:rPr>
          <w:rFonts w:ascii="Bookman Old Style" w:hAnsi="Bookman Old Style"/>
          <w:color w:val="1A1617"/>
          <w:sz w:val="24"/>
          <w:szCs w:val="24"/>
        </w:rPr>
        <w:t xml:space="preserve"> na snagu</w:t>
      </w:r>
      <w:r>
        <w:rPr>
          <w:rFonts w:ascii="Bookman Old Style" w:hAnsi="Bookman Old Style"/>
          <w:color w:val="1A1617"/>
          <w:sz w:val="24"/>
          <w:szCs w:val="24"/>
        </w:rPr>
        <w:t xml:space="preserve"> danom donošenja.</w:t>
      </w:r>
      <w:r w:rsidR="004C467D" w:rsidRPr="004C467D">
        <w:rPr>
          <w:rFonts w:ascii="Bookman Old Style" w:hAnsi="Bookman Old Style"/>
          <w:color w:val="1A1617"/>
          <w:sz w:val="24"/>
          <w:szCs w:val="24"/>
        </w:rPr>
        <w:br/>
      </w:r>
      <w:r w:rsidR="004C467D" w:rsidRPr="004C467D">
        <w:rPr>
          <w:rFonts w:ascii="Bookman Old Style" w:hAnsi="Bookman Old Style"/>
          <w:color w:val="1A1617"/>
          <w:sz w:val="24"/>
          <w:szCs w:val="24"/>
        </w:rPr>
        <w:br/>
      </w:r>
      <w:r w:rsidRPr="00E347EF">
        <w:rPr>
          <w:rFonts w:ascii="Bookman Old Style" w:hAnsi="Bookman Old Style"/>
          <w:color w:val="1A1617"/>
          <w:sz w:val="24"/>
          <w:szCs w:val="24"/>
          <w:shd w:val="clear" w:color="auto" w:fill="FFFFFF" w:themeFill="background1"/>
        </w:rPr>
        <w:tab/>
      </w:r>
      <w:r w:rsidRPr="00E347EF">
        <w:rPr>
          <w:rFonts w:ascii="Bookman Old Style" w:hAnsi="Bookman Old Style"/>
          <w:color w:val="1A1617"/>
          <w:sz w:val="24"/>
          <w:szCs w:val="24"/>
          <w:shd w:val="clear" w:color="auto" w:fill="FFFFFF" w:themeFill="background1"/>
        </w:rPr>
        <w:tab/>
      </w:r>
      <w:r w:rsidRPr="00E347EF">
        <w:rPr>
          <w:rFonts w:ascii="Bookman Old Style" w:hAnsi="Bookman Old Style"/>
          <w:color w:val="1A1617"/>
          <w:sz w:val="24"/>
          <w:szCs w:val="24"/>
          <w:shd w:val="clear" w:color="auto" w:fill="FFFFFF" w:themeFill="background1"/>
        </w:rPr>
        <w:tab/>
      </w:r>
    </w:p>
    <w:p w:rsidR="00E347EF" w:rsidRDefault="00E347EF" w:rsidP="00E347EF">
      <w:pPr>
        <w:shd w:val="clear" w:color="auto" w:fill="FFFFFF" w:themeFill="background1"/>
        <w:rPr>
          <w:rFonts w:ascii="Bookman Old Style" w:hAnsi="Bookman Old Style"/>
          <w:color w:val="1A1617"/>
          <w:sz w:val="24"/>
          <w:szCs w:val="24"/>
          <w:shd w:val="clear" w:color="auto" w:fill="D0DDE6"/>
        </w:rPr>
      </w:pPr>
    </w:p>
    <w:p w:rsidR="004C467D" w:rsidRPr="004C467D" w:rsidRDefault="00E347EF" w:rsidP="00E347EF">
      <w:pPr>
        <w:shd w:val="clear" w:color="auto" w:fill="FFFFFF" w:themeFill="background1"/>
        <w:rPr>
          <w:rFonts w:ascii="Bookman Old Style" w:hAnsi="Bookman Old Style"/>
          <w:sz w:val="24"/>
          <w:szCs w:val="24"/>
          <w:lang w:val="sr-Cyrl-CS"/>
        </w:rPr>
      </w:pP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sidR="004C467D" w:rsidRPr="00E347EF">
        <w:rPr>
          <w:rFonts w:ascii="Bookman Old Style" w:hAnsi="Bookman Old Style"/>
          <w:color w:val="1A1617"/>
          <w:sz w:val="24"/>
          <w:szCs w:val="24"/>
          <w:shd w:val="clear" w:color="auto" w:fill="FFFFFF" w:themeFill="background1"/>
        </w:rPr>
        <w:t>Predsednik skupštine:</w:t>
      </w:r>
    </w:p>
    <w:p w:rsidR="004C467D" w:rsidRDefault="00E347EF" w:rsidP="00F75100">
      <w:pPr>
        <w:rPr>
          <w:rFonts w:ascii="Bookman Old Style" w:hAnsi="Bookman Old Style"/>
        </w:rPr>
      </w:pP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_______________________</w:t>
      </w:r>
    </w:p>
    <w:p w:rsidR="004C467D" w:rsidRDefault="004C467D" w:rsidP="00F75100">
      <w:pPr>
        <w:rPr>
          <w:rFonts w:ascii="Bookman Old Style" w:hAnsi="Bookman Old Style"/>
        </w:rPr>
      </w:pPr>
    </w:p>
    <w:p w:rsidR="004C467D" w:rsidRDefault="004C467D"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Pr="00C04EC7" w:rsidRDefault="00E347EF" w:rsidP="00E347EF">
      <w:pPr>
        <w:pStyle w:val="Heading1"/>
        <w:jc w:val="center"/>
      </w:pPr>
      <w:r w:rsidRPr="00C04EC7">
        <w:rPr>
          <w:sz w:val="48"/>
          <w:szCs w:val="48"/>
        </w:rPr>
        <w:t xml:space="preserve">TAČKA </w:t>
      </w:r>
      <w:r w:rsidR="001A7B7C">
        <w:rPr>
          <w:sz w:val="48"/>
          <w:szCs w:val="48"/>
        </w:rPr>
        <w:t>6</w:t>
      </w:r>
      <w:r w:rsidRPr="00C04EC7">
        <w:rPr>
          <w:sz w:val="48"/>
          <w:szCs w:val="48"/>
        </w:rPr>
        <w:t>. DNEVNOG REDA</w:t>
      </w:r>
    </w:p>
    <w:p w:rsidR="00E347EF" w:rsidRDefault="00E347EF" w:rsidP="00E347EF">
      <w:pPr>
        <w:rPr>
          <w:sz w:val="48"/>
          <w:lang w:val="sr-Latn-CS"/>
        </w:rPr>
      </w:pPr>
    </w:p>
    <w:p w:rsidR="00E347EF" w:rsidRDefault="00E347EF" w:rsidP="00E347EF">
      <w:pPr>
        <w:jc w:val="center"/>
        <w:rPr>
          <w:sz w:val="28"/>
          <w:szCs w:val="28"/>
          <w:lang w:val="sr-Latn-CS"/>
        </w:rPr>
      </w:pPr>
      <w:r>
        <w:rPr>
          <w:b/>
          <w:sz w:val="28"/>
          <w:szCs w:val="28"/>
          <w:lang w:val="sr-Latn-CS"/>
        </w:rPr>
        <w:t>IMENOVANJE ČLANOVA PRIVREMENOG NADZORNOG ODBORA</w:t>
      </w: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Default="00E347EF" w:rsidP="00F75100">
      <w:pPr>
        <w:rPr>
          <w:rFonts w:ascii="Bookman Old Style" w:hAnsi="Bookman Old Style"/>
        </w:rPr>
      </w:pPr>
    </w:p>
    <w:p w:rsidR="00E347EF" w:rsidRPr="001A7B7C" w:rsidRDefault="00E347EF" w:rsidP="00F75100">
      <w:pPr>
        <w:rPr>
          <w:rFonts w:ascii="Bookman Old Style" w:hAnsi="Bookman Old Style"/>
          <w:color w:val="1A1617"/>
          <w:sz w:val="20"/>
          <w:szCs w:val="20"/>
          <w:shd w:val="clear" w:color="auto" w:fill="D0DDE6"/>
        </w:rPr>
      </w:pPr>
      <w:r w:rsidRPr="001A7B7C">
        <w:rPr>
          <w:rFonts w:ascii="Bookman Old Style" w:hAnsi="Bookman Old Style"/>
          <w:color w:val="1A1617"/>
          <w:sz w:val="20"/>
          <w:szCs w:val="20"/>
          <w:shd w:val="clear" w:color="auto" w:fill="FFFFFF" w:themeFill="background1"/>
        </w:rPr>
        <w:lastRenderedPageBreak/>
        <w:t>AD Fabrika šećera Bijeljina</w:t>
      </w:r>
      <w:r w:rsidRPr="001A7B7C">
        <w:rPr>
          <w:rFonts w:ascii="Bookman Old Style" w:hAnsi="Bookman Old Style"/>
          <w:color w:val="1A1617"/>
          <w:sz w:val="20"/>
          <w:szCs w:val="20"/>
        </w:rPr>
        <w:br/>
      </w:r>
      <w:r w:rsidRPr="001A7B7C">
        <w:rPr>
          <w:rFonts w:ascii="Bookman Old Style" w:hAnsi="Bookman Old Style"/>
          <w:color w:val="1A1617"/>
          <w:sz w:val="20"/>
          <w:szCs w:val="20"/>
          <w:shd w:val="clear" w:color="auto" w:fill="FFFFFF" w:themeFill="background1"/>
        </w:rPr>
        <w:t>Velika Obarska</w:t>
      </w:r>
      <w:r w:rsidRPr="001A7B7C">
        <w:rPr>
          <w:rStyle w:val="apple-converted-space"/>
          <w:rFonts w:ascii="Bookman Old Style" w:hAnsi="Bookman Old Style"/>
          <w:color w:val="1A1617"/>
          <w:sz w:val="20"/>
          <w:szCs w:val="20"/>
          <w:shd w:val="clear" w:color="auto" w:fill="FFFFFF" w:themeFill="background1"/>
        </w:rPr>
        <w:t> </w:t>
      </w:r>
      <w:r w:rsidRPr="001A7B7C">
        <w:rPr>
          <w:rFonts w:ascii="Bookman Old Style" w:hAnsi="Bookman Old Style"/>
          <w:color w:val="1A1617"/>
          <w:sz w:val="20"/>
          <w:szCs w:val="20"/>
        </w:rPr>
        <w:br/>
      </w:r>
      <w:r w:rsidRPr="001A7B7C">
        <w:rPr>
          <w:rFonts w:ascii="Bookman Old Style" w:hAnsi="Bookman Old Style"/>
          <w:color w:val="1A1617"/>
          <w:sz w:val="20"/>
          <w:szCs w:val="20"/>
          <w:shd w:val="clear" w:color="auto" w:fill="FFFFFF" w:themeFill="background1"/>
        </w:rPr>
        <w:t>Broj:</w:t>
      </w:r>
      <w:r w:rsidRPr="001A7B7C">
        <w:rPr>
          <w:rFonts w:ascii="Bookman Old Style" w:hAnsi="Bookman Old Style"/>
          <w:color w:val="1A1617"/>
          <w:sz w:val="20"/>
          <w:szCs w:val="20"/>
          <w:shd w:val="clear" w:color="auto" w:fill="FFFFFF" w:themeFill="background1"/>
        </w:rPr>
        <w:br/>
        <w:t>Datum:</w:t>
      </w:r>
    </w:p>
    <w:p w:rsidR="00E347EF" w:rsidRPr="001A7B7C" w:rsidRDefault="00E347EF" w:rsidP="00F75100">
      <w:pPr>
        <w:rPr>
          <w:rFonts w:ascii="Bookman Old Style" w:hAnsi="Bookman Old Style"/>
          <w:color w:val="1A1617"/>
          <w:sz w:val="20"/>
          <w:szCs w:val="20"/>
          <w:shd w:val="clear" w:color="auto" w:fill="FFFFFF" w:themeFill="background1"/>
        </w:rPr>
      </w:pPr>
      <w:r w:rsidRPr="001A7B7C">
        <w:rPr>
          <w:rFonts w:ascii="Bookman Old Style" w:hAnsi="Bookman Old Style"/>
          <w:color w:val="1A1617"/>
          <w:sz w:val="20"/>
          <w:szCs w:val="20"/>
          <w:shd w:val="clear" w:color="auto" w:fill="FFFFFF" w:themeFill="background1"/>
        </w:rPr>
        <w:t>Na osnovu članova 5. Zakona o javnim preduzećima („Službeni glasnik Republike Srpske“, br. 75/04 i 78/11), člana 4. Zakona o ministarskim, vladinim i drugim imenovanjima Republike Srpske („Službeni glasnik Republike Srpske“, br. 41/03)  „Fabrike šećera Bijeljina“ AD Velika Obarska donosi:</w:t>
      </w:r>
      <w:r w:rsidRPr="001A7B7C">
        <w:rPr>
          <w:rStyle w:val="apple-converted-space"/>
          <w:rFonts w:ascii="Bookman Old Style" w:hAnsi="Bookman Old Style"/>
          <w:color w:val="1A1617"/>
          <w:sz w:val="20"/>
          <w:szCs w:val="20"/>
          <w:shd w:val="clear" w:color="auto" w:fill="FFFFFF" w:themeFill="background1"/>
        </w:rPr>
        <w:t> </w:t>
      </w:r>
      <w:r w:rsidRPr="001A7B7C">
        <w:rPr>
          <w:rFonts w:ascii="Bookman Old Style" w:hAnsi="Bookman Old Style"/>
          <w:color w:val="1A1617"/>
          <w:sz w:val="20"/>
          <w:szCs w:val="20"/>
        </w:rPr>
        <w:br/>
      </w:r>
      <w:r w:rsidRPr="001A7B7C">
        <w:rPr>
          <w:rFonts w:ascii="Bookman Old Style" w:hAnsi="Bookman Old Style"/>
          <w:color w:val="1A1617"/>
          <w:sz w:val="20"/>
          <w:szCs w:val="20"/>
        </w:rPr>
        <w:br/>
      </w:r>
      <w:r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ab/>
      </w:r>
      <w:r w:rsidR="001A7B7C"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Prijedlog</w:t>
      </w:r>
    </w:p>
    <w:p w:rsidR="00E347EF" w:rsidRPr="001A7B7C" w:rsidRDefault="00E347EF" w:rsidP="001A7B7C">
      <w:pPr>
        <w:ind w:right="-360"/>
        <w:rPr>
          <w:rFonts w:ascii="Bookman Old Style" w:hAnsi="Bookman Old Style"/>
          <w:sz w:val="20"/>
          <w:szCs w:val="20"/>
        </w:rPr>
      </w:pPr>
      <w:r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ab/>
      </w:r>
      <w:r w:rsidR="001A7B7C"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O D L U K E</w:t>
      </w:r>
      <w:r w:rsidRPr="001A7B7C">
        <w:rPr>
          <w:rFonts w:ascii="Bookman Old Style" w:hAnsi="Bookman Old Style"/>
          <w:color w:val="1A1617"/>
          <w:sz w:val="20"/>
          <w:szCs w:val="20"/>
        </w:rPr>
        <w:br/>
      </w:r>
      <w:r w:rsidR="001D5094">
        <w:rPr>
          <w:rFonts w:ascii="Bookman Old Style" w:hAnsi="Bookman Old Style"/>
          <w:color w:val="1A1617"/>
          <w:sz w:val="20"/>
          <w:szCs w:val="20"/>
          <w:shd w:val="clear" w:color="auto" w:fill="FFFFFF" w:themeFill="background1"/>
        </w:rPr>
        <w:t>o izboru i imenovanju članova P</w:t>
      </w:r>
      <w:r w:rsidRPr="001A7B7C">
        <w:rPr>
          <w:rFonts w:ascii="Bookman Old Style" w:hAnsi="Bookman Old Style"/>
          <w:color w:val="1A1617"/>
          <w:sz w:val="20"/>
          <w:szCs w:val="20"/>
          <w:shd w:val="clear" w:color="auto" w:fill="FFFFFF" w:themeFill="background1"/>
        </w:rPr>
        <w:t xml:space="preserve">rivremenog Nadzornog odbora „Fabrike šećera Bijeljina“ </w:t>
      </w:r>
      <w:r w:rsidR="001A7B7C" w:rsidRPr="001A7B7C">
        <w:rPr>
          <w:rFonts w:ascii="Bookman Old Style" w:hAnsi="Bookman Old Style"/>
          <w:color w:val="1A1617"/>
          <w:sz w:val="20"/>
          <w:szCs w:val="20"/>
          <w:shd w:val="clear" w:color="auto" w:fill="FFFFFF" w:themeFill="background1"/>
        </w:rPr>
        <w:t>‘’</w:t>
      </w:r>
      <w:r w:rsidR="001A7B7C" w:rsidRPr="001A7B7C">
        <w:rPr>
          <w:rFonts w:ascii="Bookman Old Style" w:hAnsi="Bookman Old Style"/>
          <w:color w:val="1A1617"/>
          <w:sz w:val="20"/>
          <w:szCs w:val="20"/>
          <w:shd w:val="clear" w:color="auto" w:fill="FFFFFF" w:themeFill="background1"/>
        </w:rPr>
        <w:tab/>
      </w:r>
      <w:r w:rsidR="001A7B7C" w:rsidRPr="001A7B7C">
        <w:rPr>
          <w:rFonts w:ascii="Bookman Old Style" w:hAnsi="Bookman Old Style"/>
          <w:color w:val="1A1617"/>
          <w:sz w:val="20"/>
          <w:szCs w:val="20"/>
          <w:shd w:val="clear" w:color="auto" w:fill="FFFFFF" w:themeFill="background1"/>
        </w:rPr>
        <w:tab/>
      </w:r>
      <w:r w:rsidR="001A7B7C" w:rsidRPr="001A7B7C">
        <w:rPr>
          <w:rFonts w:ascii="Bookman Old Style" w:hAnsi="Bookman Old Style"/>
          <w:color w:val="1A1617"/>
          <w:sz w:val="20"/>
          <w:szCs w:val="20"/>
          <w:shd w:val="clear" w:color="auto" w:fill="FFFFFF" w:themeFill="background1"/>
        </w:rPr>
        <w:tab/>
      </w:r>
      <w:r w:rsidR="001A7B7C" w:rsidRPr="001A7B7C">
        <w:rPr>
          <w:rFonts w:ascii="Bookman Old Style" w:hAnsi="Bookman Old Style"/>
          <w:color w:val="1A1617"/>
          <w:sz w:val="20"/>
          <w:szCs w:val="20"/>
          <w:shd w:val="clear" w:color="auto" w:fill="FFFFFF" w:themeFill="background1"/>
        </w:rPr>
        <w:tab/>
      </w:r>
      <w:r w:rsidR="001A7B7C"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AD Velika Obarska</w:t>
      </w:r>
      <w:r w:rsidRPr="001A7B7C">
        <w:rPr>
          <w:rFonts w:ascii="Bookman Old Style" w:hAnsi="Bookman Old Style"/>
          <w:color w:val="1A1617"/>
          <w:sz w:val="20"/>
          <w:szCs w:val="20"/>
          <w:shd w:val="clear" w:color="auto" w:fill="FFFFFF" w:themeFill="background1"/>
        </w:rPr>
        <w:br/>
      </w:r>
      <w:r w:rsidRPr="001A7B7C">
        <w:rPr>
          <w:rFonts w:ascii="Bookman Old Style" w:hAnsi="Bookman Old Style"/>
          <w:color w:val="1A1617"/>
          <w:sz w:val="20"/>
          <w:szCs w:val="20"/>
        </w:rPr>
        <w:br/>
      </w:r>
      <w:r w:rsidRPr="001A7B7C">
        <w:rPr>
          <w:rFonts w:ascii="Bookman Old Style" w:hAnsi="Bookman Old Style"/>
          <w:color w:val="1A1617"/>
          <w:sz w:val="20"/>
          <w:szCs w:val="20"/>
        </w:rPr>
        <w:br/>
      </w:r>
      <w:r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ab/>
      </w:r>
      <w:r w:rsidR="001A7B7C"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Član 1.</w:t>
      </w:r>
      <w:r w:rsidRPr="001A7B7C">
        <w:rPr>
          <w:rFonts w:ascii="Bookman Old Style" w:hAnsi="Bookman Old Style"/>
          <w:color w:val="1A1617"/>
          <w:sz w:val="20"/>
          <w:szCs w:val="20"/>
        </w:rPr>
        <w:br/>
      </w:r>
      <w:r w:rsidRPr="001A7B7C">
        <w:rPr>
          <w:rFonts w:ascii="Bookman Old Style" w:hAnsi="Bookman Old Style"/>
          <w:color w:val="1A1617"/>
          <w:sz w:val="20"/>
          <w:szCs w:val="20"/>
        </w:rPr>
        <w:br/>
      </w:r>
      <w:r w:rsidRPr="001A7B7C">
        <w:rPr>
          <w:rFonts w:ascii="Bookman Old Style" w:hAnsi="Bookman Old Style"/>
          <w:color w:val="1A1617"/>
          <w:sz w:val="20"/>
          <w:szCs w:val="20"/>
          <w:shd w:val="clear" w:color="auto" w:fill="FFFFFF" w:themeFill="background1"/>
        </w:rPr>
        <w:t>Imenuje se privremeni Nadzorni odbor „Fabrike šećera Bijeljina“ AD Velika Obarska u sastavu:</w:t>
      </w:r>
      <w:r w:rsidRPr="001A7B7C">
        <w:rPr>
          <w:rFonts w:ascii="Bookman Old Style" w:hAnsi="Bookman Old Style"/>
          <w:color w:val="1A1617"/>
          <w:sz w:val="20"/>
          <w:szCs w:val="20"/>
        </w:rPr>
        <w:br/>
      </w:r>
      <w:r w:rsidRPr="001A7B7C">
        <w:rPr>
          <w:rFonts w:ascii="Bookman Old Style" w:hAnsi="Bookman Old Style"/>
          <w:color w:val="1A1617"/>
          <w:sz w:val="20"/>
          <w:szCs w:val="20"/>
        </w:rPr>
        <w:br/>
      </w:r>
      <w:r w:rsidRPr="001A7B7C">
        <w:rPr>
          <w:rFonts w:ascii="Bookman Old Style" w:hAnsi="Bookman Old Style"/>
          <w:color w:val="1A1617"/>
          <w:sz w:val="20"/>
          <w:szCs w:val="20"/>
          <w:shd w:val="clear" w:color="auto" w:fill="FFFFFF" w:themeFill="background1"/>
        </w:rPr>
        <w:t>1.______________, predstavnik Akcijskog fonda RS a.d. Banja Luka</w:t>
      </w:r>
      <w:r w:rsidRPr="001A7B7C">
        <w:rPr>
          <w:rStyle w:val="apple-converted-space"/>
          <w:rFonts w:ascii="Bookman Old Style" w:hAnsi="Bookman Old Style"/>
          <w:color w:val="1A1617"/>
          <w:sz w:val="20"/>
          <w:szCs w:val="20"/>
          <w:shd w:val="clear" w:color="auto" w:fill="FFFFFF" w:themeFill="background1"/>
        </w:rPr>
        <w:t> </w:t>
      </w:r>
      <w:r w:rsidRPr="001A7B7C">
        <w:rPr>
          <w:rFonts w:ascii="Bookman Old Style" w:hAnsi="Bookman Old Style"/>
          <w:color w:val="1A1617"/>
          <w:sz w:val="20"/>
          <w:szCs w:val="20"/>
          <w:shd w:val="clear" w:color="auto" w:fill="FFFFFF" w:themeFill="background1"/>
        </w:rPr>
        <w:br/>
        <w:t>i Fonda za restituciju RS a.d. Banja Luka</w:t>
      </w:r>
      <w:r w:rsidRPr="001A7B7C">
        <w:rPr>
          <w:rFonts w:ascii="Bookman Old Style" w:hAnsi="Bookman Old Style"/>
          <w:color w:val="1A1617"/>
          <w:sz w:val="20"/>
          <w:szCs w:val="20"/>
          <w:shd w:val="clear" w:color="auto" w:fill="FFFFFF" w:themeFill="background1"/>
        </w:rPr>
        <w:br/>
        <w:t>2. _____________, predstavnik Akcijskog fonda RS a.d. Banja Luka</w:t>
      </w:r>
      <w:r w:rsidRPr="001A7B7C">
        <w:rPr>
          <w:rStyle w:val="apple-converted-space"/>
          <w:rFonts w:ascii="Bookman Old Style" w:hAnsi="Bookman Old Style"/>
          <w:color w:val="1A1617"/>
          <w:sz w:val="20"/>
          <w:szCs w:val="20"/>
          <w:shd w:val="clear" w:color="auto" w:fill="FFFFFF" w:themeFill="background1"/>
        </w:rPr>
        <w:t> </w:t>
      </w:r>
      <w:r w:rsidRPr="001A7B7C">
        <w:rPr>
          <w:rFonts w:ascii="Bookman Old Style" w:hAnsi="Bookman Old Style"/>
          <w:color w:val="1A1617"/>
          <w:sz w:val="20"/>
          <w:szCs w:val="20"/>
          <w:shd w:val="clear" w:color="auto" w:fill="FFFFFF" w:themeFill="background1"/>
        </w:rPr>
        <w:br/>
        <w:t>i Fonda za restituciju RS a.d. Banja Luka</w:t>
      </w:r>
      <w:r w:rsidRPr="001A7B7C">
        <w:rPr>
          <w:rFonts w:ascii="Bookman Old Style" w:hAnsi="Bookman Old Style"/>
          <w:color w:val="1A1617"/>
          <w:sz w:val="20"/>
          <w:szCs w:val="20"/>
          <w:shd w:val="clear" w:color="auto" w:fill="FFFFFF" w:themeFill="background1"/>
        </w:rPr>
        <w:br/>
        <w:t>3. ______________, predstavnik iz reda manjinskih akcionara</w:t>
      </w:r>
      <w:r w:rsidRPr="001A7B7C">
        <w:rPr>
          <w:rFonts w:ascii="Bookman Old Style" w:hAnsi="Bookman Old Style"/>
          <w:color w:val="1A1617"/>
          <w:sz w:val="20"/>
          <w:szCs w:val="20"/>
        </w:rPr>
        <w:br/>
      </w:r>
      <w:r w:rsidRPr="001A7B7C">
        <w:rPr>
          <w:rFonts w:ascii="Bookman Old Style" w:hAnsi="Bookman Old Style"/>
          <w:color w:val="1A1617"/>
          <w:sz w:val="20"/>
          <w:szCs w:val="20"/>
        </w:rPr>
        <w:br/>
      </w:r>
      <w:r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ab/>
      </w:r>
      <w:r w:rsidR="001A7B7C"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Član 2.</w:t>
      </w:r>
      <w:r w:rsidRPr="001A7B7C">
        <w:rPr>
          <w:rFonts w:ascii="Bookman Old Style" w:hAnsi="Bookman Old Style"/>
          <w:color w:val="1A1617"/>
          <w:sz w:val="20"/>
          <w:szCs w:val="20"/>
          <w:shd w:val="clear" w:color="auto" w:fill="FFFFFF" w:themeFill="background1"/>
        </w:rPr>
        <w:br/>
      </w:r>
      <w:r w:rsidRPr="001A7B7C">
        <w:rPr>
          <w:rFonts w:ascii="Bookman Old Style" w:hAnsi="Bookman Old Style"/>
          <w:color w:val="1A1617"/>
          <w:sz w:val="20"/>
          <w:szCs w:val="20"/>
        </w:rPr>
        <w:br/>
      </w:r>
      <w:r w:rsidRPr="001A7B7C">
        <w:rPr>
          <w:rFonts w:ascii="Bookman Old Style" w:hAnsi="Bookman Old Style"/>
          <w:color w:val="1A1617"/>
          <w:sz w:val="20"/>
          <w:szCs w:val="20"/>
          <w:shd w:val="clear" w:color="auto" w:fill="FFFFFF" w:themeFill="background1"/>
        </w:rPr>
        <w:t>Privremeni Nadzorni odbor  „Fabrike šećera Bijeljina“ AD Velika Obarska se imenuje na period do okončanja procedure imenovanja Nadzornog odbora u skladu sa odredbama Zakona o ministarskim, vladinim i drugim imenovanjima Republike Srpske.</w:t>
      </w:r>
      <w:r w:rsidRPr="001A7B7C">
        <w:rPr>
          <w:rFonts w:ascii="Bookman Old Style" w:hAnsi="Bookman Old Style"/>
          <w:color w:val="1A1617"/>
          <w:sz w:val="20"/>
          <w:szCs w:val="20"/>
        </w:rPr>
        <w:br/>
      </w:r>
      <w:r w:rsidRPr="001A7B7C">
        <w:rPr>
          <w:rFonts w:ascii="Bookman Old Style" w:hAnsi="Bookman Old Style"/>
          <w:color w:val="1A1617"/>
          <w:sz w:val="20"/>
          <w:szCs w:val="20"/>
        </w:rPr>
        <w:br/>
      </w:r>
      <w:r w:rsidR="001A7B7C" w:rsidRPr="001A7B7C">
        <w:rPr>
          <w:rFonts w:ascii="Bookman Old Style" w:hAnsi="Bookman Old Style"/>
          <w:color w:val="1A1617"/>
          <w:sz w:val="20"/>
          <w:szCs w:val="20"/>
          <w:shd w:val="clear" w:color="auto" w:fill="FFFFFF" w:themeFill="background1"/>
        </w:rPr>
        <w:tab/>
      </w:r>
      <w:r w:rsidR="001A7B7C" w:rsidRPr="001A7B7C">
        <w:rPr>
          <w:rFonts w:ascii="Bookman Old Style" w:hAnsi="Bookman Old Style"/>
          <w:color w:val="1A1617"/>
          <w:sz w:val="20"/>
          <w:szCs w:val="20"/>
          <w:shd w:val="clear" w:color="auto" w:fill="FFFFFF" w:themeFill="background1"/>
        </w:rPr>
        <w:tab/>
      </w:r>
      <w:r w:rsidR="001A7B7C" w:rsidRPr="001A7B7C">
        <w:rPr>
          <w:rFonts w:ascii="Bookman Old Style" w:hAnsi="Bookman Old Style"/>
          <w:color w:val="1A1617"/>
          <w:sz w:val="20"/>
          <w:szCs w:val="20"/>
          <w:shd w:val="clear" w:color="auto" w:fill="FFFFFF" w:themeFill="background1"/>
        </w:rPr>
        <w:tab/>
      </w:r>
      <w:r w:rsidR="001A7B7C" w:rsidRPr="001A7B7C">
        <w:rPr>
          <w:rFonts w:ascii="Bookman Old Style" w:hAnsi="Bookman Old Style"/>
          <w:color w:val="1A1617"/>
          <w:sz w:val="20"/>
          <w:szCs w:val="20"/>
          <w:shd w:val="clear" w:color="auto" w:fill="FFFFFF" w:themeFill="background1"/>
        </w:rPr>
        <w:tab/>
      </w:r>
      <w:r w:rsidR="001A7B7C" w:rsidRPr="001A7B7C">
        <w:rPr>
          <w:rFonts w:ascii="Bookman Old Style" w:hAnsi="Bookman Old Style"/>
          <w:color w:val="1A1617"/>
          <w:sz w:val="20"/>
          <w:szCs w:val="20"/>
          <w:shd w:val="clear" w:color="auto" w:fill="FFFFFF" w:themeFill="background1"/>
        </w:rPr>
        <w:tab/>
      </w:r>
      <w:r w:rsidR="001A7B7C"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Član 3.</w:t>
      </w:r>
      <w:r w:rsidRPr="001A7B7C">
        <w:rPr>
          <w:rFonts w:ascii="Bookman Old Style" w:hAnsi="Bookman Old Style"/>
          <w:color w:val="1A1617"/>
          <w:sz w:val="20"/>
          <w:szCs w:val="20"/>
        </w:rPr>
        <w:br/>
      </w:r>
      <w:r w:rsidRPr="001A7B7C">
        <w:rPr>
          <w:rFonts w:ascii="Bookman Old Style" w:hAnsi="Bookman Old Style"/>
          <w:color w:val="1A1617"/>
          <w:sz w:val="20"/>
          <w:szCs w:val="20"/>
        </w:rPr>
        <w:br/>
      </w:r>
      <w:r w:rsidRPr="001A7B7C">
        <w:rPr>
          <w:rFonts w:ascii="Bookman Old Style" w:hAnsi="Bookman Old Style"/>
          <w:color w:val="1A1617"/>
          <w:sz w:val="20"/>
          <w:szCs w:val="20"/>
          <w:shd w:val="clear" w:color="auto" w:fill="FFFFFF" w:themeFill="background1"/>
        </w:rPr>
        <w:t>Nadležnost, poslovi, obaveze i odgovornosti članova privremenog Nadzornog odbora su utvrđene Zakonom o javnim preduzećima, Zakonom o privrednim društvima i Statutom Društva.</w:t>
      </w:r>
      <w:r w:rsidRPr="001A7B7C">
        <w:rPr>
          <w:rFonts w:ascii="Bookman Old Style" w:hAnsi="Bookman Old Style"/>
          <w:color w:val="1A1617"/>
          <w:sz w:val="20"/>
          <w:szCs w:val="20"/>
          <w:shd w:val="clear" w:color="auto" w:fill="FFFFFF" w:themeFill="background1"/>
        </w:rPr>
        <w:br/>
      </w:r>
      <w:r w:rsidRPr="001A7B7C">
        <w:rPr>
          <w:rFonts w:ascii="Bookman Old Style" w:hAnsi="Bookman Old Style"/>
          <w:color w:val="1A1617"/>
          <w:sz w:val="20"/>
          <w:szCs w:val="20"/>
        </w:rPr>
        <w:br/>
      </w:r>
      <w:r w:rsidRPr="001A7B7C">
        <w:rPr>
          <w:rFonts w:ascii="Bookman Old Style" w:hAnsi="Bookman Old Style"/>
          <w:color w:val="1A1617"/>
          <w:sz w:val="20"/>
          <w:szCs w:val="20"/>
        </w:rPr>
        <w:br/>
      </w:r>
      <w:r w:rsidR="001A7B7C" w:rsidRPr="001A7B7C">
        <w:rPr>
          <w:rFonts w:ascii="Bookman Old Style" w:hAnsi="Bookman Old Style"/>
          <w:color w:val="1A1617"/>
          <w:sz w:val="20"/>
          <w:szCs w:val="20"/>
          <w:shd w:val="clear" w:color="auto" w:fill="FFFFFF" w:themeFill="background1"/>
        </w:rPr>
        <w:tab/>
      </w:r>
      <w:r w:rsidR="001A7B7C" w:rsidRPr="001A7B7C">
        <w:rPr>
          <w:rFonts w:ascii="Bookman Old Style" w:hAnsi="Bookman Old Style"/>
          <w:color w:val="1A1617"/>
          <w:sz w:val="20"/>
          <w:szCs w:val="20"/>
          <w:shd w:val="clear" w:color="auto" w:fill="FFFFFF" w:themeFill="background1"/>
        </w:rPr>
        <w:tab/>
      </w:r>
      <w:r w:rsidR="001A7B7C" w:rsidRPr="001A7B7C">
        <w:rPr>
          <w:rFonts w:ascii="Bookman Old Style" w:hAnsi="Bookman Old Style"/>
          <w:color w:val="1A1617"/>
          <w:sz w:val="20"/>
          <w:szCs w:val="20"/>
          <w:shd w:val="clear" w:color="auto" w:fill="FFFFFF" w:themeFill="background1"/>
        </w:rPr>
        <w:tab/>
      </w:r>
      <w:r w:rsidR="001A7B7C" w:rsidRPr="001A7B7C">
        <w:rPr>
          <w:rFonts w:ascii="Bookman Old Style" w:hAnsi="Bookman Old Style"/>
          <w:color w:val="1A1617"/>
          <w:sz w:val="20"/>
          <w:szCs w:val="20"/>
          <w:shd w:val="clear" w:color="auto" w:fill="FFFFFF" w:themeFill="background1"/>
        </w:rPr>
        <w:tab/>
      </w:r>
      <w:r w:rsidR="001A7B7C" w:rsidRPr="001A7B7C">
        <w:rPr>
          <w:rFonts w:ascii="Bookman Old Style" w:hAnsi="Bookman Old Style"/>
          <w:color w:val="1A1617"/>
          <w:sz w:val="20"/>
          <w:szCs w:val="20"/>
          <w:shd w:val="clear" w:color="auto" w:fill="FFFFFF" w:themeFill="background1"/>
        </w:rPr>
        <w:tab/>
      </w:r>
      <w:r w:rsidR="001A7B7C" w:rsidRPr="001A7B7C">
        <w:rPr>
          <w:rFonts w:ascii="Bookman Old Style" w:hAnsi="Bookman Old Style"/>
          <w:color w:val="1A1617"/>
          <w:sz w:val="20"/>
          <w:szCs w:val="20"/>
          <w:shd w:val="clear" w:color="auto" w:fill="FFFFFF" w:themeFill="background1"/>
        </w:rPr>
        <w:tab/>
      </w:r>
      <w:r w:rsidRPr="001A7B7C">
        <w:rPr>
          <w:rFonts w:ascii="Bookman Old Style" w:hAnsi="Bookman Old Style"/>
          <w:color w:val="1A1617"/>
          <w:sz w:val="20"/>
          <w:szCs w:val="20"/>
          <w:shd w:val="clear" w:color="auto" w:fill="FFFFFF" w:themeFill="background1"/>
        </w:rPr>
        <w:t>Član 4.</w:t>
      </w:r>
      <w:r w:rsidRPr="001A7B7C">
        <w:rPr>
          <w:rFonts w:ascii="Bookman Old Style" w:hAnsi="Bookman Old Style"/>
          <w:color w:val="1A1617"/>
          <w:sz w:val="20"/>
          <w:szCs w:val="20"/>
          <w:shd w:val="clear" w:color="auto" w:fill="FFFFFF" w:themeFill="background1"/>
        </w:rPr>
        <w:br/>
      </w:r>
      <w:r w:rsidRPr="001A7B7C">
        <w:rPr>
          <w:rFonts w:ascii="Bookman Old Style" w:hAnsi="Bookman Old Style"/>
          <w:color w:val="1A1617"/>
          <w:sz w:val="20"/>
          <w:szCs w:val="20"/>
        </w:rPr>
        <w:br/>
      </w:r>
      <w:r w:rsidRPr="001A7B7C">
        <w:rPr>
          <w:rFonts w:ascii="Bookman Old Style" w:hAnsi="Bookman Old Style"/>
          <w:color w:val="1A1617"/>
          <w:sz w:val="20"/>
          <w:szCs w:val="20"/>
          <w:shd w:val="clear" w:color="auto" w:fill="FFFFFF" w:themeFill="background1"/>
        </w:rPr>
        <w:t>Ova odluka stupa na snagu danom donošenja.</w:t>
      </w:r>
    </w:p>
    <w:p w:rsidR="00E347EF" w:rsidRPr="001A7B7C" w:rsidRDefault="001A7B7C" w:rsidP="00F75100">
      <w:pPr>
        <w:rPr>
          <w:rFonts w:ascii="Bookman Old Style" w:hAnsi="Bookman Old Style"/>
          <w:sz w:val="20"/>
          <w:szCs w:val="20"/>
        </w:rPr>
      </w:pPr>
      <w:r w:rsidRPr="001A7B7C">
        <w:rPr>
          <w:rFonts w:ascii="Bookman Old Style" w:hAnsi="Bookman Old Style"/>
          <w:sz w:val="20"/>
          <w:szCs w:val="20"/>
        </w:rPr>
        <w:tab/>
      </w:r>
      <w:r w:rsidRPr="001A7B7C">
        <w:rPr>
          <w:rFonts w:ascii="Bookman Old Style" w:hAnsi="Bookman Old Style"/>
          <w:sz w:val="20"/>
          <w:szCs w:val="20"/>
        </w:rPr>
        <w:tab/>
      </w:r>
      <w:r w:rsidRPr="001A7B7C">
        <w:rPr>
          <w:rFonts w:ascii="Bookman Old Style" w:hAnsi="Bookman Old Style"/>
          <w:sz w:val="20"/>
          <w:szCs w:val="20"/>
        </w:rPr>
        <w:tab/>
      </w:r>
      <w:r w:rsidRPr="001A7B7C">
        <w:rPr>
          <w:rFonts w:ascii="Bookman Old Style" w:hAnsi="Bookman Old Style"/>
          <w:sz w:val="20"/>
          <w:szCs w:val="20"/>
        </w:rPr>
        <w:tab/>
      </w:r>
      <w:r w:rsidRPr="001A7B7C">
        <w:rPr>
          <w:rFonts w:ascii="Bookman Old Style" w:hAnsi="Bookman Old Style"/>
          <w:sz w:val="20"/>
          <w:szCs w:val="20"/>
        </w:rPr>
        <w:tab/>
      </w:r>
      <w:r w:rsidRPr="001A7B7C">
        <w:rPr>
          <w:rFonts w:ascii="Bookman Old Style" w:hAnsi="Bookman Old Style"/>
          <w:sz w:val="20"/>
          <w:szCs w:val="20"/>
        </w:rPr>
        <w:tab/>
      </w:r>
      <w:r w:rsidRPr="001A7B7C">
        <w:rPr>
          <w:rFonts w:ascii="Bookman Old Style" w:hAnsi="Bookman Old Style"/>
          <w:sz w:val="20"/>
          <w:szCs w:val="20"/>
        </w:rPr>
        <w:tab/>
      </w:r>
      <w:r w:rsidRPr="001A7B7C">
        <w:rPr>
          <w:rFonts w:ascii="Bookman Old Style" w:hAnsi="Bookman Old Style"/>
          <w:sz w:val="20"/>
          <w:szCs w:val="20"/>
        </w:rPr>
        <w:tab/>
        <w:t>Predsjednik skupštine</w:t>
      </w:r>
    </w:p>
    <w:p w:rsidR="001A7B7C" w:rsidRDefault="001A7B7C" w:rsidP="00F75100">
      <w:pPr>
        <w:rPr>
          <w:rFonts w:ascii="Bookman Old Style" w:hAnsi="Bookman Old Style"/>
          <w:sz w:val="20"/>
          <w:szCs w:val="20"/>
        </w:rPr>
      </w:pPr>
      <w:r w:rsidRPr="001A7B7C">
        <w:rPr>
          <w:rFonts w:ascii="Bookman Old Style" w:hAnsi="Bookman Old Style"/>
          <w:sz w:val="20"/>
          <w:szCs w:val="20"/>
        </w:rPr>
        <w:tab/>
      </w:r>
      <w:r w:rsidRPr="001A7B7C">
        <w:rPr>
          <w:rFonts w:ascii="Bookman Old Style" w:hAnsi="Bookman Old Style"/>
          <w:sz w:val="20"/>
          <w:szCs w:val="20"/>
        </w:rPr>
        <w:tab/>
      </w:r>
      <w:r w:rsidRPr="001A7B7C">
        <w:rPr>
          <w:rFonts w:ascii="Bookman Old Style" w:hAnsi="Bookman Old Style"/>
          <w:sz w:val="20"/>
          <w:szCs w:val="20"/>
        </w:rPr>
        <w:tab/>
      </w:r>
      <w:r w:rsidRPr="001A7B7C">
        <w:rPr>
          <w:rFonts w:ascii="Bookman Old Style" w:hAnsi="Bookman Old Style"/>
          <w:sz w:val="20"/>
          <w:szCs w:val="20"/>
        </w:rPr>
        <w:tab/>
      </w:r>
      <w:r w:rsidRPr="001A7B7C">
        <w:rPr>
          <w:rFonts w:ascii="Bookman Old Style" w:hAnsi="Bookman Old Style"/>
          <w:sz w:val="20"/>
          <w:szCs w:val="20"/>
        </w:rPr>
        <w:tab/>
      </w:r>
      <w:r w:rsidRPr="001A7B7C">
        <w:rPr>
          <w:rFonts w:ascii="Bookman Old Style" w:hAnsi="Bookman Old Style"/>
          <w:sz w:val="20"/>
          <w:szCs w:val="20"/>
        </w:rPr>
        <w:tab/>
      </w:r>
      <w:r w:rsidRPr="001A7B7C">
        <w:rPr>
          <w:rFonts w:ascii="Bookman Old Style" w:hAnsi="Bookman Old Style"/>
          <w:sz w:val="20"/>
          <w:szCs w:val="20"/>
        </w:rPr>
        <w:tab/>
      </w:r>
      <w:r w:rsidRPr="001A7B7C">
        <w:rPr>
          <w:rFonts w:ascii="Bookman Old Style" w:hAnsi="Bookman Old Style"/>
          <w:sz w:val="20"/>
          <w:szCs w:val="20"/>
        </w:rPr>
        <w:tab/>
        <w:t>______________________</w:t>
      </w: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Pr="00C04EC7" w:rsidRDefault="001A7B7C" w:rsidP="001A7B7C">
      <w:pPr>
        <w:pStyle w:val="Heading1"/>
        <w:jc w:val="center"/>
      </w:pPr>
      <w:r w:rsidRPr="00C04EC7">
        <w:rPr>
          <w:sz w:val="48"/>
          <w:szCs w:val="48"/>
        </w:rPr>
        <w:t xml:space="preserve">TAČKA </w:t>
      </w:r>
      <w:r>
        <w:rPr>
          <w:sz w:val="48"/>
          <w:szCs w:val="48"/>
        </w:rPr>
        <w:t>7</w:t>
      </w:r>
      <w:r w:rsidRPr="00C04EC7">
        <w:rPr>
          <w:sz w:val="48"/>
          <w:szCs w:val="48"/>
        </w:rPr>
        <w:t>. DNEVNOG REDA</w:t>
      </w:r>
    </w:p>
    <w:p w:rsidR="001A7B7C" w:rsidRDefault="001A7B7C" w:rsidP="001A7B7C">
      <w:pPr>
        <w:rPr>
          <w:sz w:val="48"/>
          <w:lang w:val="sr-Latn-CS"/>
        </w:rPr>
      </w:pPr>
    </w:p>
    <w:p w:rsidR="001A7B7C" w:rsidRDefault="001A7B7C" w:rsidP="001A7B7C">
      <w:pPr>
        <w:jc w:val="center"/>
        <w:rPr>
          <w:sz w:val="28"/>
          <w:szCs w:val="28"/>
          <w:lang w:val="sr-Latn-CS"/>
        </w:rPr>
      </w:pPr>
      <w:r>
        <w:rPr>
          <w:b/>
          <w:sz w:val="28"/>
          <w:szCs w:val="28"/>
          <w:lang w:val="sr-Latn-CS"/>
        </w:rPr>
        <w:t>VISINA NAKNADE ZA ČLANOVE PRIVREMENOG NADZORNOG ODBORA</w:t>
      </w:r>
    </w:p>
    <w:p w:rsidR="001A7B7C" w:rsidRDefault="001A7B7C" w:rsidP="001A7B7C">
      <w:pPr>
        <w:rPr>
          <w:rFonts w:ascii="Bookman Old Style" w:hAnsi="Bookman Old Style"/>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1A7B7C" w:rsidRDefault="001A7B7C" w:rsidP="00F75100">
      <w:pPr>
        <w:rPr>
          <w:rFonts w:ascii="Bookman Old Style" w:hAnsi="Bookman Old Style"/>
          <w:sz w:val="20"/>
          <w:szCs w:val="20"/>
        </w:rPr>
      </w:pPr>
    </w:p>
    <w:p w:rsidR="003279BB" w:rsidRDefault="003279BB" w:rsidP="003279BB">
      <w:pPr>
        <w:spacing w:after="0"/>
        <w:rPr>
          <w:rFonts w:ascii="Bookman Old Style" w:hAnsi="Bookman Old Style"/>
          <w:color w:val="1A1617"/>
          <w:sz w:val="24"/>
          <w:szCs w:val="24"/>
          <w:shd w:val="clear" w:color="auto" w:fill="FFFFFF" w:themeFill="background1"/>
        </w:rPr>
      </w:pPr>
      <w:r w:rsidRPr="003279BB">
        <w:rPr>
          <w:rFonts w:ascii="Bookman Old Style" w:hAnsi="Bookman Old Style"/>
          <w:color w:val="1A1617"/>
          <w:sz w:val="24"/>
          <w:szCs w:val="24"/>
          <w:shd w:val="clear" w:color="auto" w:fill="FFFFFF" w:themeFill="background1"/>
        </w:rPr>
        <w:lastRenderedPageBreak/>
        <w:t>«FABRIKA ŠEĆERA BIJELjINA»AD</w:t>
      </w:r>
      <w:r w:rsidRPr="003279BB">
        <w:rPr>
          <w:rFonts w:ascii="Bookman Old Style" w:hAnsi="Bookman Old Style"/>
          <w:color w:val="1A1617"/>
          <w:sz w:val="24"/>
          <w:szCs w:val="24"/>
          <w:shd w:val="clear" w:color="auto" w:fill="FFFFFF" w:themeFill="background1"/>
        </w:rPr>
        <w:br/>
        <w:t>V E L IK A O B A R S K A</w:t>
      </w:r>
      <w:r w:rsidRPr="003279BB">
        <w:rPr>
          <w:rFonts w:ascii="Bookman Old Style" w:hAnsi="Bookman Old Style"/>
          <w:color w:val="1A1617"/>
          <w:sz w:val="24"/>
          <w:szCs w:val="24"/>
        </w:rPr>
        <w:br/>
      </w:r>
      <w:r w:rsidRPr="003279BB">
        <w:rPr>
          <w:rFonts w:ascii="Bookman Old Style" w:hAnsi="Bookman Old Style"/>
          <w:color w:val="1A1617"/>
          <w:sz w:val="24"/>
          <w:szCs w:val="24"/>
          <w:shd w:val="clear" w:color="auto" w:fill="FFFFFF" w:themeFill="background1"/>
        </w:rPr>
        <w:t xml:space="preserve">Broj: </w:t>
      </w:r>
    </w:p>
    <w:p w:rsidR="003279BB" w:rsidRDefault="003279BB" w:rsidP="003279BB">
      <w:pPr>
        <w:shd w:val="clear" w:color="auto" w:fill="FFFFFF" w:themeFill="background1"/>
        <w:rPr>
          <w:rFonts w:ascii="Bookman Old Style" w:hAnsi="Bookman Old Style"/>
          <w:color w:val="1A1617"/>
          <w:sz w:val="24"/>
          <w:szCs w:val="24"/>
        </w:rPr>
      </w:pPr>
      <w:r w:rsidRPr="003279BB">
        <w:rPr>
          <w:rFonts w:ascii="Bookman Old Style" w:hAnsi="Bookman Old Style"/>
          <w:color w:val="1A1617"/>
          <w:sz w:val="24"/>
          <w:szCs w:val="24"/>
          <w:shd w:val="clear" w:color="auto" w:fill="FFFFFF" w:themeFill="background1"/>
        </w:rPr>
        <w:t>Datum:</w:t>
      </w:r>
      <w:r w:rsidRPr="003279BB">
        <w:rPr>
          <w:rFonts w:ascii="Bookman Old Style" w:hAnsi="Bookman Old Style"/>
          <w:color w:val="1A1617"/>
          <w:sz w:val="24"/>
          <w:szCs w:val="24"/>
        </w:rPr>
        <w:t xml:space="preserve"> </w:t>
      </w:r>
      <w:r w:rsidRPr="003279BB">
        <w:rPr>
          <w:rFonts w:ascii="Bookman Old Style" w:hAnsi="Bookman Old Style"/>
          <w:color w:val="1A1617"/>
          <w:sz w:val="24"/>
          <w:szCs w:val="24"/>
        </w:rPr>
        <w:br/>
      </w:r>
      <w:r w:rsidRPr="003279BB">
        <w:rPr>
          <w:rFonts w:ascii="Bookman Old Style" w:hAnsi="Bookman Old Style"/>
          <w:color w:val="1A1617"/>
          <w:sz w:val="24"/>
          <w:szCs w:val="24"/>
        </w:rPr>
        <w:br/>
      </w:r>
      <w:r w:rsidRPr="003279BB">
        <w:rPr>
          <w:rFonts w:ascii="Bookman Old Style" w:hAnsi="Bookman Old Style"/>
          <w:color w:val="1A1617"/>
          <w:sz w:val="24"/>
          <w:szCs w:val="24"/>
          <w:shd w:val="clear" w:color="auto" w:fill="FFFFFF" w:themeFill="background1"/>
        </w:rPr>
        <w:t xml:space="preserve">Na osnovu člana 61.stav 1. tačka 7. Zakona o preduzećima (Sl.gl.Republike Srpske br. 24/98), Skupština akcionara na </w:t>
      </w:r>
      <w:r>
        <w:rPr>
          <w:rFonts w:ascii="Bookman Old Style" w:hAnsi="Bookman Old Style"/>
          <w:color w:val="1A1617"/>
          <w:sz w:val="24"/>
          <w:szCs w:val="24"/>
          <w:shd w:val="clear" w:color="auto" w:fill="FFFFFF" w:themeFill="background1"/>
        </w:rPr>
        <w:t>2.Vanrednoj</w:t>
      </w:r>
      <w:r w:rsidRPr="003279BB">
        <w:rPr>
          <w:rFonts w:ascii="Bookman Old Style" w:hAnsi="Bookman Old Style"/>
          <w:color w:val="1A1617"/>
          <w:sz w:val="24"/>
          <w:szCs w:val="24"/>
          <w:shd w:val="clear" w:color="auto" w:fill="FFFFFF" w:themeFill="background1"/>
        </w:rPr>
        <w:t xml:space="preserve"> sjednici održanoj dana </w:t>
      </w:r>
      <w:r>
        <w:rPr>
          <w:rFonts w:ascii="Bookman Old Style" w:hAnsi="Bookman Old Style"/>
          <w:color w:val="1A1617"/>
          <w:sz w:val="24"/>
          <w:szCs w:val="24"/>
          <w:shd w:val="clear" w:color="auto" w:fill="FFFFFF" w:themeFill="background1"/>
        </w:rPr>
        <w:t>_______________</w:t>
      </w:r>
      <w:r w:rsidRPr="003279BB">
        <w:rPr>
          <w:rFonts w:ascii="Bookman Old Style" w:hAnsi="Bookman Old Style"/>
          <w:color w:val="1A1617"/>
          <w:sz w:val="24"/>
          <w:szCs w:val="24"/>
          <w:shd w:val="clear" w:color="auto" w:fill="FFFFFF" w:themeFill="background1"/>
        </w:rPr>
        <w:t>.godine, donijela je</w:t>
      </w:r>
      <w:r w:rsidRPr="003279BB">
        <w:rPr>
          <w:rFonts w:ascii="Bookman Old Style" w:hAnsi="Bookman Old Style"/>
          <w:color w:val="1A1617"/>
          <w:sz w:val="24"/>
          <w:szCs w:val="24"/>
        </w:rPr>
        <w:br/>
      </w:r>
      <w:r w:rsidRPr="003279BB">
        <w:rPr>
          <w:rFonts w:ascii="Bookman Old Style" w:hAnsi="Bookman Old Style"/>
          <w:color w:val="1A1617"/>
          <w:sz w:val="24"/>
          <w:szCs w:val="24"/>
        </w:rPr>
        <w:br/>
      </w:r>
      <w:r>
        <w:rPr>
          <w:rFonts w:ascii="Bookman Old Style" w:hAnsi="Bookman Old Style"/>
          <w:color w:val="1A1617"/>
          <w:sz w:val="24"/>
          <w:szCs w:val="24"/>
        </w:rPr>
        <w:tab/>
      </w:r>
      <w:r>
        <w:rPr>
          <w:rFonts w:ascii="Bookman Old Style" w:hAnsi="Bookman Old Style"/>
          <w:color w:val="1A1617"/>
          <w:sz w:val="24"/>
          <w:szCs w:val="24"/>
        </w:rPr>
        <w:tab/>
      </w:r>
      <w:r>
        <w:rPr>
          <w:rFonts w:ascii="Bookman Old Style" w:hAnsi="Bookman Old Style"/>
          <w:color w:val="1A1617"/>
          <w:sz w:val="24"/>
          <w:szCs w:val="24"/>
        </w:rPr>
        <w:tab/>
      </w:r>
      <w:r>
        <w:rPr>
          <w:rFonts w:ascii="Bookman Old Style" w:hAnsi="Bookman Old Style"/>
          <w:color w:val="1A1617"/>
          <w:sz w:val="24"/>
          <w:szCs w:val="24"/>
        </w:rPr>
        <w:tab/>
      </w:r>
      <w:r>
        <w:rPr>
          <w:rFonts w:ascii="Bookman Old Style" w:hAnsi="Bookman Old Style"/>
          <w:color w:val="1A1617"/>
          <w:sz w:val="24"/>
          <w:szCs w:val="24"/>
        </w:rPr>
        <w:tab/>
      </w:r>
      <w:r>
        <w:rPr>
          <w:rFonts w:ascii="Bookman Old Style" w:hAnsi="Bookman Old Style"/>
          <w:color w:val="1A1617"/>
          <w:sz w:val="24"/>
          <w:szCs w:val="24"/>
        </w:rPr>
        <w:tab/>
        <w:t>Prijedlog</w:t>
      </w:r>
    </w:p>
    <w:p w:rsidR="003279BB" w:rsidRDefault="003279BB" w:rsidP="003279BB">
      <w:pPr>
        <w:shd w:val="clear" w:color="auto" w:fill="FFFFFF" w:themeFill="background1"/>
        <w:rPr>
          <w:rFonts w:ascii="Bookman Old Style" w:hAnsi="Bookman Old Style"/>
          <w:color w:val="1A1617"/>
          <w:sz w:val="24"/>
          <w:szCs w:val="24"/>
          <w:shd w:val="clear" w:color="auto" w:fill="FFFFFF" w:themeFill="background1"/>
        </w:rPr>
      </w:pP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sidRPr="003279BB">
        <w:rPr>
          <w:rFonts w:ascii="Bookman Old Style" w:hAnsi="Bookman Old Style"/>
          <w:color w:val="1A1617"/>
          <w:sz w:val="24"/>
          <w:szCs w:val="24"/>
          <w:shd w:val="clear" w:color="auto" w:fill="FFFFFF" w:themeFill="background1"/>
        </w:rPr>
        <w:t xml:space="preserve">O D L U K </w:t>
      </w:r>
      <w:r>
        <w:rPr>
          <w:rFonts w:ascii="Bookman Old Style" w:hAnsi="Bookman Old Style"/>
          <w:color w:val="1A1617"/>
          <w:sz w:val="24"/>
          <w:szCs w:val="24"/>
          <w:shd w:val="clear" w:color="auto" w:fill="FFFFFF" w:themeFill="background1"/>
        </w:rPr>
        <w:t>E</w:t>
      </w:r>
      <w:r w:rsidRPr="003279BB">
        <w:rPr>
          <w:rFonts w:ascii="Bookman Old Style" w:hAnsi="Bookman Old Style"/>
          <w:color w:val="1A1617"/>
          <w:sz w:val="24"/>
          <w:szCs w:val="24"/>
          <w:shd w:val="clear" w:color="auto" w:fill="FFFFFF" w:themeFill="background1"/>
        </w:rPr>
        <w:br/>
      </w:r>
      <w:r w:rsidRPr="003279BB">
        <w:rPr>
          <w:rFonts w:ascii="Bookman Old Style" w:hAnsi="Bookman Old Style"/>
          <w:color w:val="1A1617"/>
          <w:sz w:val="24"/>
          <w:szCs w:val="24"/>
        </w:rPr>
        <w:br/>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sidRPr="003279BB">
        <w:rPr>
          <w:rFonts w:ascii="Bookman Old Style" w:hAnsi="Bookman Old Style"/>
          <w:color w:val="1A1617"/>
          <w:sz w:val="24"/>
          <w:szCs w:val="24"/>
          <w:shd w:val="clear" w:color="auto" w:fill="FFFFFF" w:themeFill="background1"/>
        </w:rPr>
        <w:t xml:space="preserve">O nadoknadi za rad članovima </w:t>
      </w:r>
      <w:r>
        <w:rPr>
          <w:rFonts w:ascii="Bookman Old Style" w:hAnsi="Bookman Old Style"/>
          <w:color w:val="1A1617"/>
          <w:sz w:val="24"/>
          <w:szCs w:val="24"/>
          <w:shd w:val="clear" w:color="auto" w:fill="FFFFFF" w:themeFill="background1"/>
        </w:rPr>
        <w:t>Na</w:t>
      </w:r>
      <w:r w:rsidRPr="003279BB">
        <w:rPr>
          <w:rFonts w:ascii="Bookman Old Style" w:hAnsi="Bookman Old Style"/>
          <w:color w:val="1A1617"/>
          <w:sz w:val="24"/>
          <w:szCs w:val="24"/>
          <w:shd w:val="clear" w:color="auto" w:fill="FFFFFF" w:themeFill="background1"/>
        </w:rPr>
        <w:t>dzornog odbora</w:t>
      </w:r>
      <w:r w:rsidRPr="003279BB">
        <w:rPr>
          <w:rFonts w:ascii="Bookman Old Style" w:hAnsi="Bookman Old Style"/>
          <w:color w:val="1A1617"/>
          <w:sz w:val="24"/>
          <w:szCs w:val="24"/>
          <w:shd w:val="clear" w:color="auto" w:fill="FFFFFF" w:themeFill="background1"/>
        </w:rPr>
        <w:br/>
      </w:r>
      <w:r w:rsidRPr="003279BB">
        <w:rPr>
          <w:rFonts w:ascii="Bookman Old Style" w:hAnsi="Bookman Old Style"/>
          <w:color w:val="1A1617"/>
          <w:sz w:val="24"/>
          <w:szCs w:val="24"/>
        </w:rPr>
        <w:br/>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sidRPr="003279BB">
        <w:rPr>
          <w:rFonts w:ascii="Bookman Old Style" w:hAnsi="Bookman Old Style"/>
          <w:color w:val="1A1617"/>
          <w:sz w:val="24"/>
          <w:szCs w:val="24"/>
          <w:shd w:val="clear" w:color="auto" w:fill="FFFFFF" w:themeFill="background1"/>
        </w:rPr>
        <w:t>1.</w:t>
      </w:r>
      <w:r w:rsidRPr="003279BB">
        <w:rPr>
          <w:rFonts w:ascii="Bookman Old Style" w:hAnsi="Bookman Old Style"/>
          <w:color w:val="1A1617"/>
          <w:sz w:val="24"/>
          <w:szCs w:val="24"/>
          <w:shd w:val="clear" w:color="auto" w:fill="FFFFFF" w:themeFill="background1"/>
        </w:rPr>
        <w:br/>
      </w:r>
      <w:r w:rsidRPr="003279BB">
        <w:rPr>
          <w:rFonts w:ascii="Bookman Old Style" w:hAnsi="Bookman Old Style"/>
          <w:color w:val="1A1617"/>
          <w:sz w:val="24"/>
          <w:szCs w:val="24"/>
        </w:rPr>
        <w:br/>
      </w:r>
      <w:r w:rsidRPr="003279BB">
        <w:rPr>
          <w:rFonts w:ascii="Bookman Old Style" w:hAnsi="Bookman Old Style"/>
          <w:color w:val="1A1617"/>
          <w:sz w:val="24"/>
          <w:szCs w:val="24"/>
          <w:shd w:val="clear" w:color="auto" w:fill="FFFFFF" w:themeFill="background1"/>
        </w:rPr>
        <w:t xml:space="preserve">Za članove </w:t>
      </w:r>
      <w:r>
        <w:rPr>
          <w:rFonts w:ascii="Bookman Old Style" w:hAnsi="Bookman Old Style"/>
          <w:color w:val="1A1617"/>
          <w:sz w:val="24"/>
          <w:szCs w:val="24"/>
          <w:shd w:val="clear" w:color="auto" w:fill="FFFFFF" w:themeFill="background1"/>
        </w:rPr>
        <w:t>Privremenog</w:t>
      </w:r>
      <w:r w:rsidRPr="003279BB">
        <w:rPr>
          <w:rFonts w:ascii="Bookman Old Style" w:hAnsi="Bookman Old Style"/>
          <w:color w:val="1A1617"/>
          <w:sz w:val="24"/>
          <w:szCs w:val="24"/>
          <w:shd w:val="clear" w:color="auto" w:fill="FFFFFF" w:themeFill="background1"/>
        </w:rPr>
        <w:t xml:space="preserve"> Nadzornog odbora Akcionarskog društva «Fabrika šećera Bijeljina» Velika Obarska usvojena je nadoknada u visini </w:t>
      </w:r>
      <w:r>
        <w:rPr>
          <w:rFonts w:ascii="Bookman Old Style" w:hAnsi="Bookman Old Style"/>
          <w:color w:val="1A1617"/>
          <w:sz w:val="24"/>
          <w:szCs w:val="24"/>
          <w:shd w:val="clear" w:color="auto" w:fill="FFFFFF" w:themeFill="background1"/>
        </w:rPr>
        <w:t>od 500,00 KM</w:t>
      </w:r>
      <w:r w:rsidRPr="003279BB">
        <w:rPr>
          <w:rFonts w:ascii="Bookman Old Style" w:hAnsi="Bookman Old Style"/>
          <w:color w:val="1A1617"/>
          <w:sz w:val="24"/>
          <w:szCs w:val="24"/>
          <w:shd w:val="clear" w:color="auto" w:fill="FFFFFF" w:themeFill="background1"/>
        </w:rPr>
        <w:t>.</w:t>
      </w:r>
      <w:r w:rsidRPr="003279BB">
        <w:rPr>
          <w:rFonts w:ascii="Bookman Old Style" w:hAnsi="Bookman Old Style"/>
          <w:color w:val="1A1617"/>
          <w:sz w:val="24"/>
          <w:szCs w:val="24"/>
          <w:shd w:val="clear" w:color="auto" w:fill="FFFFFF" w:themeFill="background1"/>
        </w:rPr>
        <w:br/>
      </w:r>
      <w:r w:rsidRPr="003279BB">
        <w:rPr>
          <w:rFonts w:ascii="Bookman Old Style" w:hAnsi="Bookman Old Style"/>
          <w:color w:val="1A1617"/>
          <w:sz w:val="24"/>
          <w:szCs w:val="24"/>
        </w:rPr>
        <w:br/>
      </w:r>
      <w:r w:rsidRPr="003279BB">
        <w:rPr>
          <w:rFonts w:ascii="Bookman Old Style" w:hAnsi="Bookman Old Style"/>
          <w:color w:val="1A1617"/>
          <w:sz w:val="24"/>
          <w:szCs w:val="24"/>
        </w:rPr>
        <w:br/>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sidRPr="003279BB">
        <w:rPr>
          <w:rFonts w:ascii="Bookman Old Style" w:hAnsi="Bookman Old Style"/>
          <w:color w:val="1A1617"/>
          <w:sz w:val="24"/>
          <w:szCs w:val="24"/>
          <w:shd w:val="clear" w:color="auto" w:fill="FFFFFF" w:themeFill="background1"/>
        </w:rPr>
        <w:t>2.</w:t>
      </w:r>
      <w:r w:rsidRPr="003279BB">
        <w:rPr>
          <w:rFonts w:ascii="Bookman Old Style" w:hAnsi="Bookman Old Style"/>
          <w:color w:val="1A1617"/>
          <w:sz w:val="24"/>
          <w:szCs w:val="24"/>
        </w:rPr>
        <w:br/>
      </w:r>
      <w:r w:rsidRPr="003279BB">
        <w:rPr>
          <w:rFonts w:ascii="Bookman Old Style" w:hAnsi="Bookman Old Style"/>
          <w:color w:val="1A1617"/>
          <w:sz w:val="24"/>
          <w:szCs w:val="24"/>
          <w:shd w:val="clear" w:color="auto" w:fill="FFFFFF" w:themeFill="background1"/>
        </w:rPr>
        <w:t xml:space="preserve">Prava, obaveze i odgovornosti članova </w:t>
      </w:r>
      <w:r>
        <w:rPr>
          <w:rFonts w:ascii="Bookman Old Style" w:hAnsi="Bookman Old Style"/>
          <w:color w:val="1A1617"/>
          <w:sz w:val="24"/>
          <w:szCs w:val="24"/>
          <w:shd w:val="clear" w:color="auto" w:fill="FFFFFF" w:themeFill="background1"/>
        </w:rPr>
        <w:t>Privremenog</w:t>
      </w:r>
      <w:r w:rsidRPr="003279BB">
        <w:rPr>
          <w:rFonts w:ascii="Bookman Old Style" w:hAnsi="Bookman Old Style"/>
          <w:color w:val="1A1617"/>
          <w:sz w:val="24"/>
          <w:szCs w:val="24"/>
          <w:shd w:val="clear" w:color="auto" w:fill="FFFFFF" w:themeFill="background1"/>
        </w:rPr>
        <w:t xml:space="preserve"> Nadzornog odbora određeni su Zakonom, Statutom i drugim opštim aktima Društva.</w:t>
      </w:r>
      <w:r w:rsidRPr="003279BB">
        <w:rPr>
          <w:rFonts w:ascii="Bookman Old Style" w:hAnsi="Bookman Old Style"/>
          <w:color w:val="1A1617"/>
          <w:sz w:val="24"/>
          <w:szCs w:val="24"/>
          <w:shd w:val="clear" w:color="auto" w:fill="FFFFFF" w:themeFill="background1"/>
        </w:rPr>
        <w:br/>
      </w:r>
      <w:r w:rsidRPr="003279BB">
        <w:rPr>
          <w:rFonts w:ascii="Bookman Old Style" w:hAnsi="Bookman Old Style"/>
          <w:color w:val="1A1617"/>
          <w:sz w:val="24"/>
          <w:szCs w:val="24"/>
          <w:shd w:val="clear" w:color="auto" w:fill="FFFFFF" w:themeFill="background1"/>
        </w:rPr>
        <w:br/>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Pr>
          <w:rFonts w:ascii="Bookman Old Style" w:hAnsi="Bookman Old Style"/>
          <w:color w:val="1A1617"/>
          <w:sz w:val="24"/>
          <w:szCs w:val="24"/>
          <w:shd w:val="clear" w:color="auto" w:fill="FFFFFF" w:themeFill="background1"/>
        </w:rPr>
        <w:tab/>
      </w:r>
      <w:r w:rsidRPr="003279BB">
        <w:rPr>
          <w:rFonts w:ascii="Bookman Old Style" w:hAnsi="Bookman Old Style"/>
          <w:color w:val="1A1617"/>
          <w:sz w:val="24"/>
          <w:szCs w:val="24"/>
          <w:shd w:val="clear" w:color="auto" w:fill="FFFFFF" w:themeFill="background1"/>
        </w:rPr>
        <w:t>3.</w:t>
      </w:r>
    </w:p>
    <w:p w:rsidR="003279BB" w:rsidRDefault="003279BB" w:rsidP="003279BB">
      <w:pPr>
        <w:shd w:val="clear" w:color="auto" w:fill="FFFFFF" w:themeFill="background1"/>
        <w:rPr>
          <w:rFonts w:ascii="Trebuchet MS" w:hAnsi="Trebuchet MS"/>
          <w:color w:val="1A1617"/>
          <w:sz w:val="20"/>
          <w:szCs w:val="20"/>
          <w:shd w:val="clear" w:color="auto" w:fill="FFFFFF" w:themeFill="background1"/>
        </w:rPr>
      </w:pPr>
      <w:r w:rsidRPr="003279BB">
        <w:rPr>
          <w:rFonts w:ascii="Bookman Old Style" w:hAnsi="Bookman Old Style"/>
          <w:color w:val="1A1617"/>
          <w:sz w:val="24"/>
          <w:szCs w:val="24"/>
          <w:shd w:val="clear" w:color="auto" w:fill="FFFFFF" w:themeFill="background1"/>
        </w:rPr>
        <w:t>Ova odluka stupa na snagu danom donošenja</w:t>
      </w:r>
      <w:r w:rsidRPr="003279BB">
        <w:rPr>
          <w:rFonts w:ascii="Trebuchet MS" w:hAnsi="Trebuchet MS"/>
          <w:color w:val="1A1617"/>
          <w:sz w:val="20"/>
          <w:szCs w:val="20"/>
          <w:shd w:val="clear" w:color="auto" w:fill="FFFFFF" w:themeFill="background1"/>
        </w:rPr>
        <w:t>.</w:t>
      </w:r>
    </w:p>
    <w:p w:rsidR="003279BB" w:rsidRDefault="003279BB" w:rsidP="003279BB">
      <w:pPr>
        <w:shd w:val="clear" w:color="auto" w:fill="FFFFFF" w:themeFill="background1"/>
        <w:rPr>
          <w:rFonts w:ascii="Trebuchet MS" w:hAnsi="Trebuchet MS"/>
          <w:color w:val="1A1617"/>
          <w:sz w:val="20"/>
          <w:szCs w:val="20"/>
          <w:shd w:val="clear" w:color="auto" w:fill="FFFFFF" w:themeFill="background1"/>
        </w:rPr>
      </w:pPr>
    </w:p>
    <w:p w:rsidR="003279BB" w:rsidRDefault="003279BB" w:rsidP="003279BB">
      <w:pPr>
        <w:shd w:val="clear" w:color="auto" w:fill="FFFFFF" w:themeFill="background1"/>
        <w:rPr>
          <w:rFonts w:ascii="Trebuchet MS" w:hAnsi="Trebuchet MS"/>
          <w:color w:val="1A1617"/>
          <w:sz w:val="20"/>
          <w:szCs w:val="20"/>
          <w:shd w:val="clear" w:color="auto" w:fill="FFFFFF" w:themeFill="background1"/>
        </w:rPr>
      </w:pPr>
    </w:p>
    <w:p w:rsidR="003279BB" w:rsidRPr="003279BB" w:rsidRDefault="003279BB" w:rsidP="003279BB">
      <w:pPr>
        <w:shd w:val="clear" w:color="auto" w:fill="FFFFFF" w:themeFill="background1"/>
        <w:rPr>
          <w:rFonts w:ascii="Bookman Old Style" w:hAnsi="Bookman Old Style"/>
          <w:color w:val="1A1617"/>
          <w:sz w:val="20"/>
          <w:szCs w:val="20"/>
          <w:shd w:val="clear" w:color="auto" w:fill="FFFFFF" w:themeFill="background1"/>
        </w:rPr>
      </w:pPr>
      <w:r>
        <w:rPr>
          <w:rFonts w:ascii="Trebuchet MS" w:hAnsi="Trebuchet MS"/>
          <w:color w:val="1A1617"/>
          <w:sz w:val="20"/>
          <w:szCs w:val="20"/>
          <w:shd w:val="clear" w:color="auto" w:fill="FFFFFF" w:themeFill="background1"/>
        </w:rPr>
        <w:tab/>
      </w:r>
      <w:r>
        <w:rPr>
          <w:rFonts w:ascii="Trebuchet MS" w:hAnsi="Trebuchet MS"/>
          <w:color w:val="1A1617"/>
          <w:sz w:val="20"/>
          <w:szCs w:val="20"/>
          <w:shd w:val="clear" w:color="auto" w:fill="FFFFFF" w:themeFill="background1"/>
        </w:rPr>
        <w:tab/>
      </w:r>
      <w:r>
        <w:rPr>
          <w:rFonts w:ascii="Trebuchet MS" w:hAnsi="Trebuchet MS"/>
          <w:color w:val="1A1617"/>
          <w:sz w:val="20"/>
          <w:szCs w:val="20"/>
          <w:shd w:val="clear" w:color="auto" w:fill="FFFFFF" w:themeFill="background1"/>
        </w:rPr>
        <w:tab/>
      </w:r>
      <w:r>
        <w:rPr>
          <w:rFonts w:ascii="Trebuchet MS" w:hAnsi="Trebuchet MS"/>
          <w:color w:val="1A1617"/>
          <w:sz w:val="20"/>
          <w:szCs w:val="20"/>
          <w:shd w:val="clear" w:color="auto" w:fill="FFFFFF" w:themeFill="background1"/>
        </w:rPr>
        <w:tab/>
      </w:r>
      <w:r>
        <w:rPr>
          <w:rFonts w:ascii="Trebuchet MS" w:hAnsi="Trebuchet MS"/>
          <w:color w:val="1A1617"/>
          <w:sz w:val="20"/>
          <w:szCs w:val="20"/>
          <w:shd w:val="clear" w:color="auto" w:fill="FFFFFF" w:themeFill="background1"/>
        </w:rPr>
        <w:tab/>
      </w:r>
      <w:r>
        <w:rPr>
          <w:rFonts w:ascii="Trebuchet MS" w:hAnsi="Trebuchet MS"/>
          <w:color w:val="1A1617"/>
          <w:sz w:val="20"/>
          <w:szCs w:val="20"/>
          <w:shd w:val="clear" w:color="auto" w:fill="FFFFFF" w:themeFill="background1"/>
        </w:rPr>
        <w:tab/>
      </w:r>
      <w:r>
        <w:rPr>
          <w:rFonts w:ascii="Trebuchet MS" w:hAnsi="Trebuchet MS"/>
          <w:color w:val="1A1617"/>
          <w:sz w:val="20"/>
          <w:szCs w:val="20"/>
          <w:shd w:val="clear" w:color="auto" w:fill="FFFFFF" w:themeFill="background1"/>
        </w:rPr>
        <w:tab/>
      </w:r>
      <w:r>
        <w:rPr>
          <w:rFonts w:ascii="Trebuchet MS" w:hAnsi="Trebuchet MS"/>
          <w:color w:val="1A1617"/>
          <w:sz w:val="20"/>
          <w:szCs w:val="20"/>
          <w:shd w:val="clear" w:color="auto" w:fill="FFFFFF" w:themeFill="background1"/>
        </w:rPr>
        <w:tab/>
      </w:r>
      <w:r w:rsidRPr="003279BB">
        <w:rPr>
          <w:rFonts w:ascii="Bookman Old Style" w:hAnsi="Bookman Old Style"/>
          <w:color w:val="1A1617"/>
          <w:szCs w:val="20"/>
          <w:shd w:val="clear" w:color="auto" w:fill="FFFFFF" w:themeFill="background1"/>
        </w:rPr>
        <w:t>Predsjednik skupštine</w:t>
      </w:r>
    </w:p>
    <w:p w:rsidR="003279BB" w:rsidRDefault="003279BB" w:rsidP="003279BB">
      <w:pPr>
        <w:shd w:val="clear" w:color="auto" w:fill="FFFFFF" w:themeFill="background1"/>
        <w:rPr>
          <w:rFonts w:ascii="Bookman Old Style" w:hAnsi="Bookman Old Style"/>
          <w:sz w:val="20"/>
          <w:szCs w:val="20"/>
        </w:rPr>
      </w:pPr>
      <w:r>
        <w:rPr>
          <w:rFonts w:ascii="Trebuchet MS" w:hAnsi="Trebuchet MS"/>
          <w:color w:val="1A1617"/>
          <w:sz w:val="20"/>
          <w:szCs w:val="20"/>
          <w:shd w:val="clear" w:color="auto" w:fill="FFFFFF" w:themeFill="background1"/>
        </w:rPr>
        <w:tab/>
      </w:r>
      <w:r>
        <w:rPr>
          <w:rFonts w:ascii="Trebuchet MS" w:hAnsi="Trebuchet MS"/>
          <w:color w:val="1A1617"/>
          <w:sz w:val="20"/>
          <w:szCs w:val="20"/>
          <w:shd w:val="clear" w:color="auto" w:fill="FFFFFF" w:themeFill="background1"/>
        </w:rPr>
        <w:tab/>
      </w:r>
      <w:r>
        <w:rPr>
          <w:rFonts w:ascii="Trebuchet MS" w:hAnsi="Trebuchet MS"/>
          <w:color w:val="1A1617"/>
          <w:sz w:val="20"/>
          <w:szCs w:val="20"/>
          <w:shd w:val="clear" w:color="auto" w:fill="FFFFFF" w:themeFill="background1"/>
        </w:rPr>
        <w:tab/>
      </w:r>
      <w:r>
        <w:rPr>
          <w:rFonts w:ascii="Trebuchet MS" w:hAnsi="Trebuchet MS"/>
          <w:color w:val="1A1617"/>
          <w:sz w:val="20"/>
          <w:szCs w:val="20"/>
          <w:shd w:val="clear" w:color="auto" w:fill="FFFFFF" w:themeFill="background1"/>
        </w:rPr>
        <w:tab/>
      </w:r>
      <w:r>
        <w:rPr>
          <w:rFonts w:ascii="Trebuchet MS" w:hAnsi="Trebuchet MS"/>
          <w:color w:val="1A1617"/>
          <w:sz w:val="20"/>
          <w:szCs w:val="20"/>
          <w:shd w:val="clear" w:color="auto" w:fill="FFFFFF" w:themeFill="background1"/>
        </w:rPr>
        <w:tab/>
      </w:r>
      <w:r>
        <w:rPr>
          <w:rFonts w:ascii="Trebuchet MS" w:hAnsi="Trebuchet MS"/>
          <w:color w:val="1A1617"/>
          <w:sz w:val="20"/>
          <w:szCs w:val="20"/>
          <w:shd w:val="clear" w:color="auto" w:fill="FFFFFF" w:themeFill="background1"/>
        </w:rPr>
        <w:tab/>
      </w:r>
      <w:r>
        <w:rPr>
          <w:rFonts w:ascii="Trebuchet MS" w:hAnsi="Trebuchet MS"/>
          <w:color w:val="1A1617"/>
          <w:sz w:val="20"/>
          <w:szCs w:val="20"/>
          <w:shd w:val="clear" w:color="auto" w:fill="FFFFFF" w:themeFill="background1"/>
        </w:rPr>
        <w:tab/>
      </w:r>
      <w:r>
        <w:rPr>
          <w:rFonts w:ascii="Trebuchet MS" w:hAnsi="Trebuchet MS"/>
          <w:color w:val="1A1617"/>
          <w:sz w:val="20"/>
          <w:szCs w:val="20"/>
          <w:shd w:val="clear" w:color="auto" w:fill="FFFFFF" w:themeFill="background1"/>
        </w:rPr>
        <w:tab/>
        <w:t>_______________________</w:t>
      </w:r>
    </w:p>
    <w:sectPr w:rsidR="003279BB" w:rsidSect="003E6AEE">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142B" w:rsidRDefault="0061142B" w:rsidP="002A1626">
      <w:pPr>
        <w:spacing w:after="0" w:line="240" w:lineRule="auto"/>
      </w:pPr>
      <w:r>
        <w:separator/>
      </w:r>
    </w:p>
  </w:endnote>
  <w:endnote w:type="continuationSeparator" w:id="1">
    <w:p w:rsidR="0061142B" w:rsidRDefault="0061142B" w:rsidP="002A16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142B" w:rsidRDefault="0061142B" w:rsidP="002A1626">
      <w:pPr>
        <w:spacing w:after="0" w:line="240" w:lineRule="auto"/>
      </w:pPr>
      <w:r>
        <w:separator/>
      </w:r>
    </w:p>
  </w:footnote>
  <w:footnote w:type="continuationSeparator" w:id="1">
    <w:p w:rsidR="0061142B" w:rsidRDefault="0061142B" w:rsidP="002A16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8D2A5F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FF099C"/>
    <w:multiLevelType w:val="hybridMultilevel"/>
    <w:tmpl w:val="1DE0A0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2D341E"/>
    <w:multiLevelType w:val="hybridMultilevel"/>
    <w:tmpl w:val="F85EEC96"/>
    <w:lvl w:ilvl="0" w:tplc="647C54F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7550506"/>
    <w:multiLevelType w:val="hybridMultilevel"/>
    <w:tmpl w:val="F3468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FE2AA1"/>
    <w:multiLevelType w:val="hybridMultilevel"/>
    <w:tmpl w:val="B59CAE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5338DE"/>
    <w:multiLevelType w:val="hybridMultilevel"/>
    <w:tmpl w:val="C228F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580AD6"/>
    <w:multiLevelType w:val="hybridMultilevel"/>
    <w:tmpl w:val="4942CEC8"/>
    <w:lvl w:ilvl="0" w:tplc="BE8203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BFB11E2"/>
    <w:multiLevelType w:val="hybridMultilevel"/>
    <w:tmpl w:val="B394DCA2"/>
    <w:lvl w:ilvl="0" w:tplc="081A000F">
      <w:start w:val="1"/>
      <w:numFmt w:val="decimal"/>
      <w:lvlText w:val="%1."/>
      <w:lvlJc w:val="left"/>
      <w:pPr>
        <w:tabs>
          <w:tab w:val="num" w:pos="720"/>
        </w:tabs>
        <w:ind w:left="720" w:hanging="360"/>
      </w:pPr>
      <w:rPr>
        <w:rFonts w:hint="default"/>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8">
    <w:nsid w:val="1CA933AB"/>
    <w:multiLevelType w:val="hybridMultilevel"/>
    <w:tmpl w:val="EAE880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E7115B1"/>
    <w:multiLevelType w:val="hybridMultilevel"/>
    <w:tmpl w:val="56BA9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A75592"/>
    <w:multiLevelType w:val="hybridMultilevel"/>
    <w:tmpl w:val="8FE6DD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9EC7F33"/>
    <w:multiLevelType w:val="hybridMultilevel"/>
    <w:tmpl w:val="8CFAE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406AC2"/>
    <w:multiLevelType w:val="hybridMultilevel"/>
    <w:tmpl w:val="DE1C6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F611EE"/>
    <w:multiLevelType w:val="hybridMultilevel"/>
    <w:tmpl w:val="0B7AC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4363F4"/>
    <w:multiLevelType w:val="hybridMultilevel"/>
    <w:tmpl w:val="989AE922"/>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nsid w:val="37DF27CD"/>
    <w:multiLevelType w:val="hybridMultilevel"/>
    <w:tmpl w:val="4CCA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7C2FC6"/>
    <w:multiLevelType w:val="hybridMultilevel"/>
    <w:tmpl w:val="E9C27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F23522"/>
    <w:multiLevelType w:val="hybridMultilevel"/>
    <w:tmpl w:val="3A868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DA65C9"/>
    <w:multiLevelType w:val="hybridMultilevel"/>
    <w:tmpl w:val="C83A036C"/>
    <w:lvl w:ilvl="0" w:tplc="247E5726">
      <w:start w:val="2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B113EA"/>
    <w:multiLevelType w:val="hybridMultilevel"/>
    <w:tmpl w:val="1528E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4409C0"/>
    <w:multiLevelType w:val="hybridMultilevel"/>
    <w:tmpl w:val="DBB671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8245165"/>
    <w:multiLevelType w:val="hybridMultilevel"/>
    <w:tmpl w:val="D05A9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515F8E"/>
    <w:multiLevelType w:val="hybridMultilevel"/>
    <w:tmpl w:val="45F408EE"/>
    <w:lvl w:ilvl="0" w:tplc="647C54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4D3DF6"/>
    <w:multiLevelType w:val="hybridMultilevel"/>
    <w:tmpl w:val="8A8CB2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BE751A"/>
    <w:multiLevelType w:val="hybridMultilevel"/>
    <w:tmpl w:val="22940708"/>
    <w:lvl w:ilvl="0" w:tplc="420ADEAC">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nsid w:val="57D26C93"/>
    <w:multiLevelType w:val="hybridMultilevel"/>
    <w:tmpl w:val="8176E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B00973"/>
    <w:multiLevelType w:val="hybridMultilevel"/>
    <w:tmpl w:val="387C4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CE7361"/>
    <w:multiLevelType w:val="hybridMultilevel"/>
    <w:tmpl w:val="A2E0D6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18E4FF9"/>
    <w:multiLevelType w:val="hybridMultilevel"/>
    <w:tmpl w:val="8392D910"/>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9">
    <w:nsid w:val="62D66AB7"/>
    <w:multiLevelType w:val="hybridMultilevel"/>
    <w:tmpl w:val="5CC2EA6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655D6EE1"/>
    <w:multiLevelType w:val="hybridMultilevel"/>
    <w:tmpl w:val="875AF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081647"/>
    <w:multiLevelType w:val="hybridMultilevel"/>
    <w:tmpl w:val="AFE0D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A4386F"/>
    <w:multiLevelType w:val="hybridMultilevel"/>
    <w:tmpl w:val="78889B6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6F845BC3"/>
    <w:multiLevelType w:val="hybridMultilevel"/>
    <w:tmpl w:val="D50CD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D153EA"/>
    <w:multiLevelType w:val="hybridMultilevel"/>
    <w:tmpl w:val="E602A092"/>
    <w:lvl w:ilvl="0" w:tplc="7BCCE54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9024B8"/>
    <w:multiLevelType w:val="hybridMultilevel"/>
    <w:tmpl w:val="0B1A3908"/>
    <w:lvl w:ilvl="0" w:tplc="7B10A5E0">
      <w:start w:val="1"/>
      <w:numFmt w:val="decimal"/>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92D7387"/>
    <w:multiLevelType w:val="hybridMultilevel"/>
    <w:tmpl w:val="4D1C87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9C426D4"/>
    <w:multiLevelType w:val="hybridMultilevel"/>
    <w:tmpl w:val="A2E0D6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A9B64FE"/>
    <w:multiLevelType w:val="hybridMultilevel"/>
    <w:tmpl w:val="0AF2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24"/>
  </w:num>
  <w:num w:numId="4">
    <w:abstractNumId w:val="8"/>
  </w:num>
  <w:num w:numId="5">
    <w:abstractNumId w:val="5"/>
  </w:num>
  <w:num w:numId="6">
    <w:abstractNumId w:val="32"/>
  </w:num>
  <w:num w:numId="7">
    <w:abstractNumId w:val="33"/>
  </w:num>
  <w:num w:numId="8">
    <w:abstractNumId w:val="18"/>
  </w:num>
  <w:num w:numId="9">
    <w:abstractNumId w:val="13"/>
  </w:num>
  <w:num w:numId="10">
    <w:abstractNumId w:val="25"/>
  </w:num>
  <w:num w:numId="11">
    <w:abstractNumId w:val="19"/>
  </w:num>
  <w:num w:numId="12">
    <w:abstractNumId w:val="37"/>
  </w:num>
  <w:num w:numId="13">
    <w:abstractNumId w:val="27"/>
  </w:num>
  <w:num w:numId="14">
    <w:abstractNumId w:val="20"/>
  </w:num>
  <w:num w:numId="15">
    <w:abstractNumId w:val="2"/>
  </w:num>
  <w:num w:numId="16">
    <w:abstractNumId w:val="36"/>
  </w:num>
  <w:num w:numId="17">
    <w:abstractNumId w:val="1"/>
  </w:num>
  <w:num w:numId="18">
    <w:abstractNumId w:val="10"/>
  </w:num>
  <w:num w:numId="19">
    <w:abstractNumId w:val="7"/>
  </w:num>
  <w:num w:numId="20">
    <w:abstractNumId w:val="0"/>
  </w:num>
  <w:num w:numId="21">
    <w:abstractNumId w:val="29"/>
  </w:num>
  <w:num w:numId="22">
    <w:abstractNumId w:val="1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30"/>
  </w:num>
  <w:num w:numId="27">
    <w:abstractNumId w:val="4"/>
  </w:num>
  <w:num w:numId="28">
    <w:abstractNumId w:val="6"/>
  </w:num>
  <w:num w:numId="29">
    <w:abstractNumId w:val="11"/>
  </w:num>
  <w:num w:numId="30">
    <w:abstractNumId w:val="3"/>
  </w:num>
  <w:num w:numId="31">
    <w:abstractNumId w:val="15"/>
  </w:num>
  <w:num w:numId="32">
    <w:abstractNumId w:val="31"/>
  </w:num>
  <w:num w:numId="33">
    <w:abstractNumId w:val="21"/>
  </w:num>
  <w:num w:numId="34">
    <w:abstractNumId w:val="38"/>
  </w:num>
  <w:num w:numId="35">
    <w:abstractNumId w:val="22"/>
  </w:num>
  <w:num w:numId="36">
    <w:abstractNumId w:val="34"/>
  </w:num>
  <w:num w:numId="37">
    <w:abstractNumId w:val="9"/>
  </w:num>
  <w:num w:numId="38">
    <w:abstractNumId w:val="23"/>
  </w:num>
  <w:num w:numId="39">
    <w:abstractNumId w:val="35"/>
  </w:num>
  <w:num w:numId="40">
    <w:abstractNumId w:val="26"/>
  </w:num>
  <w:num w:numId="41">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C580F"/>
    <w:rsid w:val="0002679E"/>
    <w:rsid w:val="0004356E"/>
    <w:rsid w:val="0005003F"/>
    <w:rsid w:val="00060662"/>
    <w:rsid w:val="000704D4"/>
    <w:rsid w:val="001139E1"/>
    <w:rsid w:val="001325CB"/>
    <w:rsid w:val="001A5C93"/>
    <w:rsid w:val="001A7B7C"/>
    <w:rsid w:val="001D5094"/>
    <w:rsid w:val="001F2702"/>
    <w:rsid w:val="00241ED7"/>
    <w:rsid w:val="002A1626"/>
    <w:rsid w:val="002C580F"/>
    <w:rsid w:val="003279BB"/>
    <w:rsid w:val="003C38C6"/>
    <w:rsid w:val="003E6AEE"/>
    <w:rsid w:val="004018DC"/>
    <w:rsid w:val="004C467D"/>
    <w:rsid w:val="00603CDD"/>
    <w:rsid w:val="0061142B"/>
    <w:rsid w:val="00660BD7"/>
    <w:rsid w:val="00732786"/>
    <w:rsid w:val="0081574F"/>
    <w:rsid w:val="00842DC3"/>
    <w:rsid w:val="00A30166"/>
    <w:rsid w:val="00A8652D"/>
    <w:rsid w:val="00AE62AB"/>
    <w:rsid w:val="00B72593"/>
    <w:rsid w:val="00B95EE7"/>
    <w:rsid w:val="00CE01B7"/>
    <w:rsid w:val="00E347EF"/>
    <w:rsid w:val="00E90FC6"/>
    <w:rsid w:val="00EB3082"/>
    <w:rsid w:val="00F6694F"/>
    <w:rsid w:val="00F75100"/>
    <w:rsid w:val="00FF30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AEE"/>
  </w:style>
  <w:style w:type="paragraph" w:styleId="Heading1">
    <w:name w:val="heading 1"/>
    <w:basedOn w:val="Normal"/>
    <w:next w:val="Normal"/>
    <w:link w:val="Heading1Char"/>
    <w:qFormat/>
    <w:rsid w:val="002C580F"/>
    <w:pPr>
      <w:keepNext/>
      <w:spacing w:after="0" w:line="240" w:lineRule="auto"/>
      <w:outlineLvl w:val="0"/>
    </w:pPr>
    <w:rPr>
      <w:rFonts w:ascii="Times New Roman" w:eastAsia="Times New Roman" w:hAnsi="Times New Roman" w:cs="Times New Roman"/>
      <w:b/>
      <w:bCs/>
      <w:noProof/>
      <w:sz w:val="28"/>
      <w:szCs w:val="24"/>
      <w:lang w:val="sr-Latn-CS"/>
    </w:rPr>
  </w:style>
  <w:style w:type="paragraph" w:styleId="Heading2">
    <w:name w:val="heading 2"/>
    <w:basedOn w:val="Normal"/>
    <w:next w:val="Normal"/>
    <w:link w:val="Heading2Char"/>
    <w:qFormat/>
    <w:rsid w:val="002C580F"/>
    <w:pPr>
      <w:keepNext/>
      <w:spacing w:after="0" w:line="240" w:lineRule="auto"/>
      <w:jc w:val="center"/>
      <w:outlineLvl w:val="1"/>
    </w:pPr>
    <w:rPr>
      <w:rFonts w:ascii="Times New Roman" w:eastAsia="Times New Roman" w:hAnsi="Times New Roman" w:cs="Times New Roman"/>
      <w:b/>
      <w:bCs/>
      <w:noProof/>
      <w:sz w:val="28"/>
      <w:szCs w:val="24"/>
      <w:lang w:val="sr-Latn-CS"/>
    </w:rPr>
  </w:style>
  <w:style w:type="paragraph" w:styleId="Heading3">
    <w:name w:val="heading 3"/>
    <w:basedOn w:val="Normal"/>
    <w:next w:val="Normal"/>
    <w:link w:val="Heading3Char"/>
    <w:qFormat/>
    <w:rsid w:val="002C580F"/>
    <w:pPr>
      <w:keepNext/>
      <w:spacing w:after="0" w:line="240" w:lineRule="auto"/>
      <w:jc w:val="center"/>
      <w:outlineLvl w:val="2"/>
    </w:pPr>
    <w:rPr>
      <w:rFonts w:ascii="Times New Roman" w:eastAsia="Times New Roman" w:hAnsi="Times New Roman" w:cs="Times New Roman"/>
      <w:b/>
      <w:bCs/>
      <w:noProof/>
      <w:sz w:val="32"/>
      <w:szCs w:val="24"/>
      <w:lang w:val="sr-Latn-CS"/>
    </w:rPr>
  </w:style>
  <w:style w:type="paragraph" w:styleId="Heading4">
    <w:name w:val="heading 4"/>
    <w:basedOn w:val="Normal"/>
    <w:next w:val="Normal"/>
    <w:link w:val="Heading4Char"/>
    <w:qFormat/>
    <w:rsid w:val="002C580F"/>
    <w:pPr>
      <w:keepNext/>
      <w:spacing w:after="0" w:line="240" w:lineRule="auto"/>
      <w:jc w:val="center"/>
      <w:outlineLvl w:val="3"/>
    </w:pPr>
    <w:rPr>
      <w:rFonts w:ascii="Times New Roman" w:eastAsia="Times New Roman" w:hAnsi="Times New Roman" w:cs="Times New Roman"/>
      <w:noProof/>
      <w:sz w:val="28"/>
      <w:szCs w:val="24"/>
      <w:lang w:val="sr-Latn-CS"/>
    </w:rPr>
  </w:style>
  <w:style w:type="paragraph" w:styleId="Heading5">
    <w:name w:val="heading 5"/>
    <w:basedOn w:val="Normal"/>
    <w:next w:val="Normal"/>
    <w:link w:val="Heading5Char"/>
    <w:qFormat/>
    <w:rsid w:val="00AE62AB"/>
    <w:pPr>
      <w:spacing w:before="240" w:after="60" w:line="240" w:lineRule="auto"/>
      <w:outlineLvl w:val="4"/>
    </w:pPr>
    <w:rPr>
      <w:rFonts w:ascii="Times New Roman" w:eastAsia="Times New Roman" w:hAnsi="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580F"/>
    <w:rPr>
      <w:rFonts w:ascii="Times New Roman" w:eastAsia="Times New Roman" w:hAnsi="Times New Roman" w:cs="Times New Roman"/>
      <w:b/>
      <w:bCs/>
      <w:noProof/>
      <w:sz w:val="28"/>
      <w:szCs w:val="24"/>
      <w:lang w:val="sr-Latn-CS"/>
    </w:rPr>
  </w:style>
  <w:style w:type="character" w:customStyle="1" w:styleId="Heading2Char">
    <w:name w:val="Heading 2 Char"/>
    <w:basedOn w:val="DefaultParagraphFont"/>
    <w:link w:val="Heading2"/>
    <w:rsid w:val="002C580F"/>
    <w:rPr>
      <w:rFonts w:ascii="Times New Roman" w:eastAsia="Times New Roman" w:hAnsi="Times New Roman" w:cs="Times New Roman"/>
      <w:b/>
      <w:bCs/>
      <w:noProof/>
      <w:sz w:val="28"/>
      <w:szCs w:val="24"/>
      <w:lang w:val="sr-Latn-CS"/>
    </w:rPr>
  </w:style>
  <w:style w:type="character" w:customStyle="1" w:styleId="Heading3Char">
    <w:name w:val="Heading 3 Char"/>
    <w:basedOn w:val="DefaultParagraphFont"/>
    <w:link w:val="Heading3"/>
    <w:rsid w:val="002C580F"/>
    <w:rPr>
      <w:rFonts w:ascii="Times New Roman" w:eastAsia="Times New Roman" w:hAnsi="Times New Roman" w:cs="Times New Roman"/>
      <w:b/>
      <w:bCs/>
      <w:noProof/>
      <w:sz w:val="32"/>
      <w:szCs w:val="24"/>
      <w:lang w:val="sr-Latn-CS"/>
    </w:rPr>
  </w:style>
  <w:style w:type="character" w:customStyle="1" w:styleId="Heading4Char">
    <w:name w:val="Heading 4 Char"/>
    <w:basedOn w:val="DefaultParagraphFont"/>
    <w:link w:val="Heading4"/>
    <w:rsid w:val="002C580F"/>
    <w:rPr>
      <w:rFonts w:ascii="Times New Roman" w:eastAsia="Times New Roman" w:hAnsi="Times New Roman" w:cs="Times New Roman"/>
      <w:noProof/>
      <w:sz w:val="28"/>
      <w:szCs w:val="24"/>
      <w:lang w:val="sr-Latn-CS"/>
    </w:rPr>
  </w:style>
  <w:style w:type="paragraph" w:styleId="ListParagraph">
    <w:name w:val="List Paragraph"/>
    <w:basedOn w:val="Normal"/>
    <w:uiPriority w:val="34"/>
    <w:qFormat/>
    <w:rsid w:val="002C580F"/>
    <w:pPr>
      <w:ind w:left="720"/>
      <w:contextualSpacing/>
    </w:pPr>
  </w:style>
  <w:style w:type="character" w:customStyle="1" w:styleId="apple-converted-space">
    <w:name w:val="apple-converted-space"/>
    <w:basedOn w:val="DefaultParagraphFont"/>
    <w:rsid w:val="00F75100"/>
  </w:style>
  <w:style w:type="table" w:styleId="TableGrid">
    <w:name w:val="Table Grid"/>
    <w:basedOn w:val="TableNormal"/>
    <w:uiPriority w:val="59"/>
    <w:rsid w:val="00FF30C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nhideWhenUsed/>
    <w:rsid w:val="00FF30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F30C7"/>
    <w:rPr>
      <w:rFonts w:ascii="Tahoma" w:hAnsi="Tahoma" w:cs="Tahoma"/>
      <w:sz w:val="16"/>
      <w:szCs w:val="16"/>
    </w:rPr>
  </w:style>
  <w:style w:type="paragraph" w:styleId="BodyText">
    <w:name w:val="Body Text"/>
    <w:basedOn w:val="Normal"/>
    <w:link w:val="BodyTextChar"/>
    <w:rsid w:val="00FF30C7"/>
    <w:pPr>
      <w:spacing w:after="0" w:line="240" w:lineRule="auto"/>
    </w:pPr>
    <w:rPr>
      <w:rFonts w:ascii="Times New Roman" w:eastAsia="Times New Roman" w:hAnsi="Times New Roman" w:cs="Times New Roman"/>
      <w:noProof/>
      <w:sz w:val="28"/>
      <w:szCs w:val="24"/>
      <w:lang w:val="sr-Latn-CS"/>
    </w:rPr>
  </w:style>
  <w:style w:type="character" w:customStyle="1" w:styleId="BodyTextChar">
    <w:name w:val="Body Text Char"/>
    <w:basedOn w:val="DefaultParagraphFont"/>
    <w:link w:val="BodyText"/>
    <w:rsid w:val="00FF30C7"/>
    <w:rPr>
      <w:rFonts w:ascii="Times New Roman" w:eastAsia="Times New Roman" w:hAnsi="Times New Roman" w:cs="Times New Roman"/>
      <w:noProof/>
      <w:sz w:val="28"/>
      <w:szCs w:val="24"/>
      <w:lang w:val="sr-Latn-CS"/>
    </w:rPr>
  </w:style>
  <w:style w:type="character" w:customStyle="1" w:styleId="Heading5Char">
    <w:name w:val="Heading 5 Char"/>
    <w:basedOn w:val="DefaultParagraphFont"/>
    <w:link w:val="Heading5"/>
    <w:rsid w:val="00AE62AB"/>
    <w:rPr>
      <w:rFonts w:ascii="Times New Roman" w:eastAsia="Times New Roman" w:hAnsi="Times New Roman" w:cs="Times New Roman"/>
      <w:b/>
      <w:bCs/>
      <w:i/>
      <w:iCs/>
      <w:sz w:val="26"/>
      <w:szCs w:val="26"/>
    </w:rPr>
  </w:style>
  <w:style w:type="paragraph" w:styleId="Header">
    <w:name w:val="header"/>
    <w:basedOn w:val="Normal"/>
    <w:link w:val="HeaderChar"/>
    <w:uiPriority w:val="99"/>
    <w:rsid w:val="00AE62AB"/>
    <w:pPr>
      <w:tabs>
        <w:tab w:val="center" w:pos="4680"/>
        <w:tab w:val="right" w:pos="9360"/>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E62AB"/>
    <w:rPr>
      <w:rFonts w:ascii="Calibri" w:eastAsia="Calibri" w:hAnsi="Calibri" w:cs="Calibri"/>
    </w:rPr>
  </w:style>
  <w:style w:type="paragraph" w:styleId="Footer">
    <w:name w:val="footer"/>
    <w:basedOn w:val="Normal"/>
    <w:link w:val="FooterChar"/>
    <w:rsid w:val="00AE62AB"/>
    <w:pPr>
      <w:tabs>
        <w:tab w:val="center" w:pos="4680"/>
        <w:tab w:val="right" w:pos="9360"/>
      </w:tabs>
      <w:spacing w:after="0" w:line="240" w:lineRule="auto"/>
    </w:pPr>
    <w:rPr>
      <w:rFonts w:ascii="Calibri" w:eastAsia="Calibri" w:hAnsi="Calibri" w:cs="Calibri"/>
    </w:rPr>
  </w:style>
  <w:style w:type="character" w:customStyle="1" w:styleId="FooterChar">
    <w:name w:val="Footer Char"/>
    <w:basedOn w:val="DefaultParagraphFont"/>
    <w:link w:val="Footer"/>
    <w:rsid w:val="00AE62AB"/>
    <w:rPr>
      <w:rFonts w:ascii="Calibri" w:eastAsia="Calibri" w:hAnsi="Calibri" w:cs="Calibri"/>
    </w:rPr>
  </w:style>
  <w:style w:type="paragraph" w:styleId="DocumentMap">
    <w:name w:val="Document Map"/>
    <w:basedOn w:val="Normal"/>
    <w:link w:val="DocumentMapChar"/>
    <w:uiPriority w:val="99"/>
    <w:semiHidden/>
    <w:rsid w:val="00AE62AB"/>
    <w:pPr>
      <w:shd w:val="clear" w:color="auto" w:fill="000080"/>
      <w:spacing w:after="0" w:line="240" w:lineRule="auto"/>
    </w:pPr>
    <w:rPr>
      <w:rFonts w:ascii="Tahoma" w:eastAsia="Calibri" w:hAnsi="Tahoma" w:cs="Tahoma"/>
      <w:sz w:val="20"/>
      <w:szCs w:val="20"/>
    </w:rPr>
  </w:style>
  <w:style w:type="character" w:customStyle="1" w:styleId="DocumentMapChar">
    <w:name w:val="Document Map Char"/>
    <w:basedOn w:val="DefaultParagraphFont"/>
    <w:link w:val="DocumentMap"/>
    <w:uiPriority w:val="99"/>
    <w:semiHidden/>
    <w:rsid w:val="00AE62AB"/>
    <w:rPr>
      <w:rFonts w:ascii="Tahoma" w:eastAsia="Calibri" w:hAnsi="Tahoma" w:cs="Tahoma"/>
      <w:sz w:val="20"/>
      <w:szCs w:val="20"/>
      <w:shd w:val="clear" w:color="auto" w:fill="000080"/>
    </w:rPr>
  </w:style>
  <w:style w:type="paragraph" w:styleId="List2">
    <w:name w:val="List 2"/>
    <w:basedOn w:val="Normal"/>
    <w:rsid w:val="00AE62AB"/>
    <w:pPr>
      <w:spacing w:after="0" w:line="240" w:lineRule="auto"/>
      <w:ind w:left="720" w:hanging="360"/>
    </w:pPr>
    <w:rPr>
      <w:rFonts w:ascii="Times New Roman" w:eastAsia="Times New Roman" w:hAnsi="Times New Roman" w:cs="Times New Roman"/>
      <w:sz w:val="24"/>
      <w:szCs w:val="24"/>
    </w:rPr>
  </w:style>
  <w:style w:type="paragraph" w:styleId="ListBullet">
    <w:name w:val="List Bullet"/>
    <w:basedOn w:val="Normal"/>
    <w:rsid w:val="00AE62AB"/>
    <w:pPr>
      <w:numPr>
        <w:numId w:val="20"/>
      </w:numPr>
      <w:spacing w:after="0"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rsid w:val="00AE62AB"/>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AE62AB"/>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
    <w:rsid w:val="00AE62AB"/>
    <w:pPr>
      <w:ind w:firstLine="210"/>
    </w:pPr>
  </w:style>
  <w:style w:type="character" w:customStyle="1" w:styleId="BodyTextFirstIndent2Char">
    <w:name w:val="Body Text First Indent 2 Char"/>
    <w:basedOn w:val="BodyTextIndentChar"/>
    <w:link w:val="BodyTextFirstIndent2"/>
    <w:rsid w:val="00AE62AB"/>
  </w:style>
  <w:style w:type="character" w:styleId="Hyperlink">
    <w:name w:val="Hyperlink"/>
    <w:basedOn w:val="DefaultParagraphFont"/>
    <w:uiPriority w:val="99"/>
    <w:unhideWhenUsed/>
    <w:rsid w:val="00AE62AB"/>
    <w:rPr>
      <w:color w:val="0000FF" w:themeColor="hyperlink"/>
      <w:u w:val="single"/>
    </w:rPr>
  </w:style>
  <w:style w:type="table" w:customStyle="1" w:styleId="LightShading">
    <w:name w:val="Light Shading"/>
    <w:basedOn w:val="TableNormal"/>
    <w:uiPriority w:val="60"/>
    <w:rsid w:val="001F270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ormal0">
    <w:name w:val="normal"/>
    <w:basedOn w:val="Normal"/>
    <w:rsid w:val="004C467D"/>
    <w:pPr>
      <w:spacing w:before="100" w:beforeAutospacing="1" w:after="100" w:afterAutospacing="1" w:line="240" w:lineRule="auto"/>
    </w:pPr>
    <w:rPr>
      <w:rFonts w:ascii="Arial" w:eastAsia="Times New Roman" w:hAnsi="Arial" w:cs="Arial"/>
    </w:rPr>
  </w:style>
  <w:style w:type="paragraph" w:customStyle="1" w:styleId="clan">
    <w:name w:val="clan"/>
    <w:basedOn w:val="Normal"/>
    <w:rsid w:val="004C467D"/>
    <w:pPr>
      <w:spacing w:before="240" w:after="120" w:line="240" w:lineRule="auto"/>
      <w:jc w:val="center"/>
    </w:pPr>
    <w:rPr>
      <w:rFonts w:ascii="Arial" w:eastAsia="Times New Roman" w:hAnsi="Arial" w:cs="Arial"/>
      <w:b/>
      <w:bCs/>
      <w:sz w:val="24"/>
      <w:szCs w:val="24"/>
    </w:rPr>
  </w:style>
  <w:style w:type="paragraph" w:styleId="NoSpacing">
    <w:name w:val="No Spacing"/>
    <w:uiPriority w:val="1"/>
    <w:qFormat/>
    <w:rsid w:val="004C467D"/>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5875E-4199-4B86-8518-61A0732A7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23</Pages>
  <Words>3394</Words>
  <Characters>19348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11</cp:revision>
  <cp:lastPrinted>2015-08-25T12:22:00Z</cp:lastPrinted>
  <dcterms:created xsi:type="dcterms:W3CDTF">2015-08-25T07:28:00Z</dcterms:created>
  <dcterms:modified xsi:type="dcterms:W3CDTF">2015-08-27T09:34:00Z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